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C73D8" w14:textId="2896480D" w:rsidR="00A5509D" w:rsidRPr="00C03224" w:rsidRDefault="00A5509D" w:rsidP="00A5509D">
      <w:pPr>
        <w:ind w:left="340" w:hanging="340"/>
        <w:jc w:val="center"/>
        <w:rPr>
          <w:rFonts w:ascii="Century Gothic" w:hAnsi="Century Gothic"/>
          <w:b/>
          <w:bCs/>
          <w:sz w:val="56"/>
          <w:szCs w:val="56"/>
        </w:rPr>
      </w:pPr>
      <w:r w:rsidRPr="00C03224">
        <w:rPr>
          <w:rFonts w:ascii="Century Gothic" w:hAnsi="Century Gothic"/>
          <w:b/>
          <w:bCs/>
          <w:sz w:val="56"/>
          <w:szCs w:val="56"/>
        </w:rPr>
        <w:t>Managing Medication in School</w:t>
      </w:r>
      <w:r w:rsidR="00C03224" w:rsidRPr="00C03224">
        <w:rPr>
          <w:rFonts w:ascii="Century Gothic" w:hAnsi="Century Gothic"/>
          <w:b/>
          <w:bCs/>
          <w:sz w:val="56"/>
          <w:szCs w:val="56"/>
        </w:rPr>
        <w:t xml:space="preserve"> Policy</w:t>
      </w:r>
    </w:p>
    <w:p w14:paraId="78F6A89A" w14:textId="380AE8D5" w:rsidR="0062626B" w:rsidRPr="0062626B" w:rsidRDefault="00C03224" w:rsidP="001B332E">
      <w:pPr>
        <w:pStyle w:val="3Policytitle"/>
        <w:jc w:val="center"/>
      </w:pPr>
      <w:r>
        <w:rPr>
          <w:rFonts w:cs="Arial"/>
          <w:color w:val="000000"/>
          <w:bdr w:val="none" w:sz="0" w:space="0" w:color="auto" w:frame="1"/>
        </w:rPr>
        <w:fldChar w:fldCharType="begin"/>
      </w:r>
      <w:r>
        <w:rPr>
          <w:rFonts w:cs="Arial"/>
          <w:color w:val="000000"/>
          <w:bdr w:val="none" w:sz="0" w:space="0" w:color="auto" w:frame="1"/>
        </w:rPr>
        <w:instrText xml:space="preserve"> INCLUDEPICTURE "https://lh4.googleusercontent.com/WNHrtZrbAwQameLPphNswhQbZOm_RRMUWFTmI8cM88O2F829OOzp-GzH2PBcFwGUFTvmftM_de19A-ami-JqvO-l8Kg-zoPOLlA2dygPKWz4fUj9AhnTBkiRogR_zKVUo2f8RiYVAg3eggtCz0_MNSXRpwSf0BA" \* MERGEFORMATINET </w:instrText>
      </w:r>
      <w:r>
        <w:rPr>
          <w:rFonts w:cs="Arial"/>
          <w:color w:val="000000"/>
          <w:bdr w:val="none" w:sz="0" w:space="0" w:color="auto" w:frame="1"/>
        </w:rPr>
        <w:fldChar w:fldCharType="separate"/>
      </w:r>
      <w:r>
        <w:rPr>
          <w:rFonts w:cs="Arial"/>
          <w:noProof/>
          <w:color w:val="000000"/>
          <w:bdr w:val="none" w:sz="0" w:space="0" w:color="auto" w:frame="1"/>
          <w:lang w:val="en-GB" w:eastAsia="en-GB"/>
        </w:rPr>
        <w:drawing>
          <wp:inline distT="0" distB="0" distL="0" distR="0" wp14:anchorId="6C8CA7BB" wp14:editId="021429D5">
            <wp:extent cx="2433100" cy="2433100"/>
            <wp:effectExtent l="0" t="0" r="5715" b="5715"/>
            <wp:docPr id="1358657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41247" cy="2441247"/>
                    </a:xfrm>
                    <a:prstGeom prst="rect">
                      <a:avLst/>
                    </a:prstGeom>
                    <a:noFill/>
                    <a:ln>
                      <a:noFill/>
                    </a:ln>
                  </pic:spPr>
                </pic:pic>
              </a:graphicData>
            </a:graphic>
          </wp:inline>
        </w:drawing>
      </w:r>
      <w:r>
        <w:rPr>
          <w:rFonts w:cs="Arial"/>
          <w:color w:val="000000"/>
          <w:bdr w:val="none" w:sz="0" w:space="0" w:color="auto" w:frame="1"/>
        </w:rPr>
        <w:fldChar w:fldCharType="end"/>
      </w:r>
    </w:p>
    <w:p w14:paraId="3D87332C" w14:textId="77777777" w:rsidR="0062626B" w:rsidRPr="001118BF" w:rsidRDefault="0062626B" w:rsidP="00DC4C0F">
      <w:pPr>
        <w:pStyle w:val="1bodycopy10pt"/>
      </w:pPr>
    </w:p>
    <w:p w14:paraId="06C2FFA5" w14:textId="2F89CBA3" w:rsidR="0062626B" w:rsidRPr="00C03224" w:rsidRDefault="00C03224" w:rsidP="00C03224">
      <w:pPr>
        <w:pStyle w:val="1bodycopy10pt"/>
        <w:jc w:val="center"/>
        <w:rPr>
          <w:rFonts w:ascii="Century Gothic" w:hAnsi="Century Gothic"/>
          <w:b/>
          <w:bCs/>
          <w:noProof/>
          <w:color w:val="000000" w:themeColor="text1"/>
          <w:sz w:val="44"/>
          <w:szCs w:val="44"/>
        </w:rPr>
      </w:pPr>
      <w:r w:rsidRPr="00C03224">
        <w:rPr>
          <w:rFonts w:ascii="Century Gothic" w:hAnsi="Century Gothic"/>
          <w:b/>
          <w:bCs/>
          <w:noProof/>
          <w:color w:val="000000" w:themeColor="text1"/>
          <w:sz w:val="44"/>
          <w:szCs w:val="44"/>
        </w:rPr>
        <w:t>St Joseph’s Catholic Primary School</w:t>
      </w:r>
    </w:p>
    <w:p w14:paraId="01D61C8F" w14:textId="77777777" w:rsidR="0062626B" w:rsidRDefault="0062626B" w:rsidP="00DC4C0F">
      <w:pPr>
        <w:pStyle w:val="1bodycopy10pt"/>
        <w:rPr>
          <w:noProof/>
        </w:rPr>
      </w:pPr>
    </w:p>
    <w:p w14:paraId="0E125598" w14:textId="77777777" w:rsidR="0062626B" w:rsidRDefault="0062626B" w:rsidP="00DC4C0F">
      <w:pPr>
        <w:pStyle w:val="1bodycopy10pt"/>
        <w:rPr>
          <w:noProof/>
        </w:rPr>
      </w:pPr>
    </w:p>
    <w:p w14:paraId="706A722C" w14:textId="77777777" w:rsidR="0062626B" w:rsidRPr="0001772B" w:rsidRDefault="0062626B" w:rsidP="00DC4C0F">
      <w:pPr>
        <w:pStyle w:val="1bodycopy10pt"/>
      </w:pPr>
    </w:p>
    <w:p w14:paraId="3EAAFD8B" w14:textId="77777777" w:rsidR="0062626B" w:rsidRDefault="0062626B" w:rsidP="00DC4C0F">
      <w:pPr>
        <w:pStyle w:val="1bodycopy10pt"/>
      </w:pPr>
    </w:p>
    <w:p w14:paraId="40CD8534" w14:textId="77777777" w:rsidR="0062626B" w:rsidRDefault="0062626B" w:rsidP="00DC4C0F">
      <w:pPr>
        <w:pStyle w:val="1bodycopy10pt"/>
      </w:pPr>
    </w:p>
    <w:p w14:paraId="277BEF36" w14:textId="77777777" w:rsidR="0062626B" w:rsidRDefault="0062626B" w:rsidP="00DC4C0F">
      <w:pPr>
        <w:pStyle w:val="1bodycopy10pt"/>
      </w:pPr>
    </w:p>
    <w:p w14:paraId="5894C3DB" w14:textId="77777777" w:rsidR="0062626B" w:rsidRDefault="0062626B" w:rsidP="00DC4C0F">
      <w:pPr>
        <w:pStyle w:val="1bodycopy10pt"/>
      </w:pPr>
    </w:p>
    <w:p w14:paraId="5E2A8F35" w14:textId="77777777" w:rsidR="0062626B" w:rsidRDefault="0062626B" w:rsidP="00DC4C0F">
      <w:pPr>
        <w:pStyle w:val="1bodycopy10pt"/>
      </w:pPr>
    </w:p>
    <w:p w14:paraId="21C4DE9D" w14:textId="77777777" w:rsidR="0062626B" w:rsidRDefault="0062626B" w:rsidP="00DC4C0F">
      <w:pPr>
        <w:pStyle w:val="1bodycopy10pt"/>
      </w:pPr>
    </w:p>
    <w:p w14:paraId="189CF844" w14:textId="77777777" w:rsidR="0062626B" w:rsidRDefault="0062626B" w:rsidP="00DC4C0F">
      <w:pPr>
        <w:pStyle w:val="1bodycopy10pt"/>
      </w:pPr>
    </w:p>
    <w:p w14:paraId="58ED0A44" w14:textId="77777777" w:rsidR="0062626B" w:rsidRDefault="0062626B" w:rsidP="00DC4C0F">
      <w:pPr>
        <w:pStyle w:val="1bodycopy10pt"/>
      </w:pPr>
    </w:p>
    <w:p w14:paraId="18AFAA12" w14:textId="77777777" w:rsidR="0062626B" w:rsidRDefault="0062626B" w:rsidP="00DC4C0F">
      <w:pPr>
        <w:pStyle w:val="1bodycopy10pt"/>
      </w:pPr>
    </w:p>
    <w:p w14:paraId="261C4670" w14:textId="77777777" w:rsidR="0062626B" w:rsidRDefault="0062626B" w:rsidP="00DC4C0F">
      <w:pPr>
        <w:pStyle w:val="1bodycopy10pt"/>
      </w:pPr>
    </w:p>
    <w:p w14:paraId="25C6FE9F" w14:textId="77777777" w:rsidR="0062626B" w:rsidRDefault="0062626B" w:rsidP="00DC4C0F">
      <w:pPr>
        <w:pStyle w:val="1bodycopy10pt"/>
      </w:pPr>
    </w:p>
    <w:p w14:paraId="5E22DB9F" w14:textId="77777777" w:rsidR="0062626B" w:rsidRDefault="0062626B" w:rsidP="00DC4C0F">
      <w:pPr>
        <w:pStyle w:val="1bodycopy10pt"/>
      </w:pPr>
    </w:p>
    <w:p w14:paraId="7A505600" w14:textId="77777777" w:rsidR="00DC4C0F" w:rsidRDefault="00DC4C0F" w:rsidP="00DC4C0F">
      <w:pPr>
        <w:pStyle w:val="1bodycopy10pt"/>
      </w:pPr>
    </w:p>
    <w:p w14:paraId="770025C6" w14:textId="77777777" w:rsidR="00DC4C0F" w:rsidRDefault="00DC4C0F" w:rsidP="00DC4C0F">
      <w:pPr>
        <w:pStyle w:val="1bodycopy10pt"/>
      </w:pPr>
    </w:p>
    <w:p w14:paraId="5BB60CCC" w14:textId="77777777" w:rsidR="00DC4C0F" w:rsidRDefault="00DC4C0F" w:rsidP="00DC4C0F">
      <w:pPr>
        <w:pStyle w:val="1bodycopy10pt"/>
      </w:pPr>
    </w:p>
    <w:p w14:paraId="5FF2728D" w14:textId="77777777" w:rsidR="0002254B" w:rsidRDefault="0002254B" w:rsidP="00DC4C0F">
      <w:pPr>
        <w:pStyle w:val="1bodycopy10pt"/>
      </w:pPr>
    </w:p>
    <w:p w14:paraId="732164E9" w14:textId="77777777" w:rsidR="00375061" w:rsidRDefault="00375061">
      <w:r>
        <w:br w:type="page"/>
      </w:r>
    </w:p>
    <w:p w14:paraId="632928BE" w14:textId="77777777" w:rsidR="0072620F" w:rsidRPr="0072620F" w:rsidRDefault="0072620F" w:rsidP="0072620F">
      <w:pPr>
        <w:pStyle w:val="TOCHeading"/>
        <w:spacing w:before="0" w:after="120"/>
        <w:rPr>
          <w:rFonts w:ascii="Arial" w:hAnsi="Arial" w:cs="Arial"/>
          <w:b/>
          <w:sz w:val="28"/>
          <w:szCs w:val="28"/>
        </w:rPr>
      </w:pPr>
      <w:r w:rsidRPr="0072620F">
        <w:rPr>
          <w:rFonts w:ascii="Arial" w:hAnsi="Arial" w:cs="Arial"/>
          <w:b/>
          <w:sz w:val="28"/>
          <w:szCs w:val="28"/>
        </w:rPr>
        <w:lastRenderedPageBreak/>
        <w:t>Contents</w:t>
      </w:r>
    </w:p>
    <w:p w14:paraId="77F75BC3" w14:textId="19E471AA" w:rsidR="005540CB" w:rsidRPr="001752C9" w:rsidRDefault="00E763E4">
      <w:pPr>
        <w:pStyle w:val="TOC1"/>
        <w:rPr>
          <w:rFonts w:ascii="Calibri" w:eastAsia="Times New Roman" w:hAnsi="Calibri"/>
          <w:noProof/>
          <w:sz w:val="22"/>
          <w:szCs w:val="22"/>
          <w:lang w:val="en-GB" w:eastAsia="en-GB"/>
        </w:rPr>
      </w:pPr>
      <w:r>
        <w:rPr>
          <w:rFonts w:cs="Arial"/>
          <w:bCs/>
          <w:noProof/>
          <w:szCs w:val="20"/>
        </w:rPr>
        <w:fldChar w:fldCharType="begin"/>
      </w:r>
      <w:r>
        <w:rPr>
          <w:rFonts w:cs="Arial"/>
          <w:bCs/>
          <w:noProof/>
          <w:szCs w:val="20"/>
        </w:rPr>
        <w:instrText xml:space="preserve"> TOC \o "1-3" \h \z \u </w:instrText>
      </w:r>
      <w:r>
        <w:rPr>
          <w:rFonts w:cs="Arial"/>
          <w:bCs/>
          <w:noProof/>
          <w:szCs w:val="20"/>
        </w:rPr>
        <w:fldChar w:fldCharType="separate"/>
      </w:r>
      <w:hyperlink w:anchor="_Toc32404977" w:history="1">
        <w:r w:rsidR="005540CB" w:rsidRPr="001C00E2">
          <w:rPr>
            <w:rStyle w:val="Hyperlink"/>
            <w:noProof/>
          </w:rPr>
          <w:t>1. Aims</w:t>
        </w:r>
        <w:r w:rsidR="005540CB">
          <w:rPr>
            <w:noProof/>
            <w:webHidden/>
          </w:rPr>
          <w:tab/>
        </w:r>
        <w:r w:rsidR="005540CB">
          <w:rPr>
            <w:noProof/>
            <w:webHidden/>
          </w:rPr>
          <w:fldChar w:fldCharType="begin"/>
        </w:r>
        <w:r w:rsidR="005540CB">
          <w:rPr>
            <w:noProof/>
            <w:webHidden/>
          </w:rPr>
          <w:instrText xml:space="preserve"> PAGEREF _Toc32404977 \h </w:instrText>
        </w:r>
        <w:r w:rsidR="005540CB">
          <w:rPr>
            <w:noProof/>
            <w:webHidden/>
          </w:rPr>
        </w:r>
        <w:r w:rsidR="005540CB">
          <w:rPr>
            <w:noProof/>
            <w:webHidden/>
          </w:rPr>
          <w:fldChar w:fldCharType="separate"/>
        </w:r>
        <w:r w:rsidR="009D3277">
          <w:rPr>
            <w:noProof/>
            <w:webHidden/>
          </w:rPr>
          <w:t>5</w:t>
        </w:r>
        <w:r w:rsidR="005540CB">
          <w:rPr>
            <w:noProof/>
            <w:webHidden/>
          </w:rPr>
          <w:fldChar w:fldCharType="end"/>
        </w:r>
      </w:hyperlink>
    </w:p>
    <w:p w14:paraId="67883742" w14:textId="6BBA782E" w:rsidR="005540CB" w:rsidRPr="001752C9" w:rsidRDefault="00000000">
      <w:pPr>
        <w:pStyle w:val="TOC1"/>
        <w:rPr>
          <w:rFonts w:ascii="Calibri" w:eastAsia="Times New Roman" w:hAnsi="Calibri"/>
          <w:noProof/>
          <w:sz w:val="22"/>
          <w:szCs w:val="22"/>
          <w:lang w:val="en-GB" w:eastAsia="en-GB"/>
        </w:rPr>
      </w:pPr>
      <w:hyperlink w:anchor="_Toc32404978" w:history="1">
        <w:r w:rsidR="005540CB" w:rsidRPr="001C00E2">
          <w:rPr>
            <w:rStyle w:val="Hyperlink"/>
            <w:noProof/>
          </w:rPr>
          <w:t>2. Legislation and statutory responsibilities</w:t>
        </w:r>
        <w:r w:rsidR="005540CB">
          <w:rPr>
            <w:noProof/>
            <w:webHidden/>
          </w:rPr>
          <w:tab/>
        </w:r>
        <w:r w:rsidR="005540CB">
          <w:rPr>
            <w:noProof/>
            <w:webHidden/>
          </w:rPr>
          <w:fldChar w:fldCharType="begin"/>
        </w:r>
        <w:r w:rsidR="005540CB">
          <w:rPr>
            <w:noProof/>
            <w:webHidden/>
          </w:rPr>
          <w:instrText xml:space="preserve"> PAGEREF _Toc32404978 \h </w:instrText>
        </w:r>
        <w:r w:rsidR="005540CB">
          <w:rPr>
            <w:noProof/>
            <w:webHidden/>
          </w:rPr>
        </w:r>
        <w:r w:rsidR="005540CB">
          <w:rPr>
            <w:noProof/>
            <w:webHidden/>
          </w:rPr>
          <w:fldChar w:fldCharType="separate"/>
        </w:r>
        <w:r w:rsidR="009D3277">
          <w:rPr>
            <w:noProof/>
            <w:webHidden/>
          </w:rPr>
          <w:t>5</w:t>
        </w:r>
        <w:r w:rsidR="005540CB">
          <w:rPr>
            <w:noProof/>
            <w:webHidden/>
          </w:rPr>
          <w:fldChar w:fldCharType="end"/>
        </w:r>
      </w:hyperlink>
    </w:p>
    <w:p w14:paraId="6FBCBCB6" w14:textId="29E3958E" w:rsidR="005540CB" w:rsidRPr="001752C9" w:rsidRDefault="00000000">
      <w:pPr>
        <w:pStyle w:val="TOC1"/>
        <w:rPr>
          <w:rFonts w:ascii="Calibri" w:eastAsia="Times New Roman" w:hAnsi="Calibri"/>
          <w:noProof/>
          <w:sz w:val="22"/>
          <w:szCs w:val="22"/>
          <w:lang w:val="en-GB" w:eastAsia="en-GB"/>
        </w:rPr>
      </w:pPr>
      <w:hyperlink w:anchor="_Toc32404979" w:history="1">
        <w:r w:rsidR="005540CB" w:rsidRPr="001C00E2">
          <w:rPr>
            <w:rStyle w:val="Hyperlink"/>
            <w:noProof/>
          </w:rPr>
          <w:t>3. Roles and responsibilities</w:t>
        </w:r>
        <w:r w:rsidR="005540CB">
          <w:rPr>
            <w:noProof/>
            <w:webHidden/>
          </w:rPr>
          <w:tab/>
        </w:r>
        <w:r w:rsidR="005540CB">
          <w:rPr>
            <w:noProof/>
            <w:webHidden/>
          </w:rPr>
          <w:fldChar w:fldCharType="begin"/>
        </w:r>
        <w:r w:rsidR="005540CB">
          <w:rPr>
            <w:noProof/>
            <w:webHidden/>
          </w:rPr>
          <w:instrText xml:space="preserve"> PAGEREF _Toc32404979 \h </w:instrText>
        </w:r>
        <w:r w:rsidR="005540CB">
          <w:rPr>
            <w:noProof/>
            <w:webHidden/>
          </w:rPr>
        </w:r>
        <w:r w:rsidR="005540CB">
          <w:rPr>
            <w:noProof/>
            <w:webHidden/>
          </w:rPr>
          <w:fldChar w:fldCharType="separate"/>
        </w:r>
        <w:r w:rsidR="009D3277">
          <w:rPr>
            <w:noProof/>
            <w:webHidden/>
          </w:rPr>
          <w:t>5</w:t>
        </w:r>
        <w:r w:rsidR="005540CB">
          <w:rPr>
            <w:noProof/>
            <w:webHidden/>
          </w:rPr>
          <w:fldChar w:fldCharType="end"/>
        </w:r>
      </w:hyperlink>
    </w:p>
    <w:p w14:paraId="36A074E0" w14:textId="17A4C91B" w:rsidR="005540CB" w:rsidRPr="001752C9" w:rsidRDefault="00000000">
      <w:pPr>
        <w:pStyle w:val="TOC1"/>
        <w:rPr>
          <w:rFonts w:ascii="Calibri" w:eastAsia="Times New Roman" w:hAnsi="Calibri"/>
          <w:noProof/>
          <w:sz w:val="22"/>
          <w:szCs w:val="22"/>
          <w:lang w:val="en-GB" w:eastAsia="en-GB"/>
        </w:rPr>
      </w:pPr>
      <w:hyperlink w:anchor="_Toc32404980" w:history="1">
        <w:r w:rsidR="005540CB" w:rsidRPr="001C00E2">
          <w:rPr>
            <w:rStyle w:val="Hyperlink"/>
            <w:bCs/>
            <w:noProof/>
          </w:rPr>
          <w:t xml:space="preserve">4. </w:t>
        </w:r>
        <w:r w:rsidR="005540CB" w:rsidRPr="001C00E2">
          <w:rPr>
            <w:rStyle w:val="Hyperlink"/>
            <w:noProof/>
          </w:rPr>
          <w:t>Equal opportunities</w:t>
        </w:r>
        <w:r w:rsidR="005540CB">
          <w:rPr>
            <w:noProof/>
            <w:webHidden/>
          </w:rPr>
          <w:tab/>
        </w:r>
        <w:r w:rsidR="005540CB">
          <w:rPr>
            <w:noProof/>
            <w:webHidden/>
          </w:rPr>
          <w:fldChar w:fldCharType="begin"/>
        </w:r>
        <w:r w:rsidR="005540CB">
          <w:rPr>
            <w:noProof/>
            <w:webHidden/>
          </w:rPr>
          <w:instrText xml:space="preserve"> PAGEREF _Toc32404980 \h </w:instrText>
        </w:r>
        <w:r w:rsidR="005540CB">
          <w:rPr>
            <w:noProof/>
            <w:webHidden/>
          </w:rPr>
        </w:r>
        <w:r w:rsidR="005540CB">
          <w:rPr>
            <w:noProof/>
            <w:webHidden/>
          </w:rPr>
          <w:fldChar w:fldCharType="separate"/>
        </w:r>
        <w:r w:rsidR="009D3277">
          <w:rPr>
            <w:noProof/>
            <w:webHidden/>
          </w:rPr>
          <w:t>6</w:t>
        </w:r>
        <w:r w:rsidR="005540CB">
          <w:rPr>
            <w:noProof/>
            <w:webHidden/>
          </w:rPr>
          <w:fldChar w:fldCharType="end"/>
        </w:r>
      </w:hyperlink>
    </w:p>
    <w:p w14:paraId="44B07870" w14:textId="1CBB3148" w:rsidR="005540CB" w:rsidRPr="001752C9" w:rsidRDefault="00000000">
      <w:pPr>
        <w:pStyle w:val="TOC1"/>
        <w:rPr>
          <w:rFonts w:ascii="Calibri" w:eastAsia="Times New Roman" w:hAnsi="Calibri"/>
          <w:noProof/>
          <w:sz w:val="22"/>
          <w:szCs w:val="22"/>
          <w:lang w:val="en-GB" w:eastAsia="en-GB"/>
        </w:rPr>
      </w:pPr>
      <w:hyperlink w:anchor="_Toc32404981" w:history="1">
        <w:r w:rsidR="005540CB" w:rsidRPr="001C00E2">
          <w:rPr>
            <w:rStyle w:val="Hyperlink"/>
            <w:noProof/>
          </w:rPr>
          <w:t>5. Being notified that a child has a medical condition</w:t>
        </w:r>
        <w:r w:rsidR="005540CB">
          <w:rPr>
            <w:noProof/>
            <w:webHidden/>
          </w:rPr>
          <w:tab/>
        </w:r>
        <w:r w:rsidR="005540CB">
          <w:rPr>
            <w:noProof/>
            <w:webHidden/>
          </w:rPr>
          <w:fldChar w:fldCharType="begin"/>
        </w:r>
        <w:r w:rsidR="005540CB">
          <w:rPr>
            <w:noProof/>
            <w:webHidden/>
          </w:rPr>
          <w:instrText xml:space="preserve"> PAGEREF _Toc32404981 \h </w:instrText>
        </w:r>
        <w:r w:rsidR="005540CB">
          <w:rPr>
            <w:noProof/>
            <w:webHidden/>
          </w:rPr>
        </w:r>
        <w:r w:rsidR="005540CB">
          <w:rPr>
            <w:noProof/>
            <w:webHidden/>
          </w:rPr>
          <w:fldChar w:fldCharType="separate"/>
        </w:r>
        <w:r w:rsidR="009D3277">
          <w:rPr>
            <w:noProof/>
            <w:webHidden/>
          </w:rPr>
          <w:t>6</w:t>
        </w:r>
        <w:r w:rsidR="005540CB">
          <w:rPr>
            <w:noProof/>
            <w:webHidden/>
          </w:rPr>
          <w:fldChar w:fldCharType="end"/>
        </w:r>
      </w:hyperlink>
    </w:p>
    <w:p w14:paraId="410929F8" w14:textId="3FD800BB" w:rsidR="005540CB" w:rsidRPr="001752C9" w:rsidRDefault="00000000">
      <w:pPr>
        <w:pStyle w:val="TOC1"/>
        <w:rPr>
          <w:rFonts w:ascii="Calibri" w:eastAsia="Times New Roman" w:hAnsi="Calibri"/>
          <w:noProof/>
          <w:sz w:val="22"/>
          <w:szCs w:val="22"/>
          <w:lang w:val="en-GB" w:eastAsia="en-GB"/>
        </w:rPr>
      </w:pPr>
      <w:hyperlink w:anchor="_Toc32404982" w:history="1">
        <w:r w:rsidR="005540CB" w:rsidRPr="001C00E2">
          <w:rPr>
            <w:rStyle w:val="Hyperlink"/>
            <w:noProof/>
          </w:rPr>
          <w:t>6. Individual healthcare plans</w:t>
        </w:r>
        <w:r w:rsidR="005540CB">
          <w:rPr>
            <w:noProof/>
            <w:webHidden/>
          </w:rPr>
          <w:tab/>
        </w:r>
        <w:r w:rsidR="005540CB">
          <w:rPr>
            <w:noProof/>
            <w:webHidden/>
          </w:rPr>
          <w:fldChar w:fldCharType="begin"/>
        </w:r>
        <w:r w:rsidR="005540CB">
          <w:rPr>
            <w:noProof/>
            <w:webHidden/>
          </w:rPr>
          <w:instrText xml:space="preserve"> PAGEREF _Toc32404982 \h </w:instrText>
        </w:r>
        <w:r w:rsidR="005540CB">
          <w:rPr>
            <w:noProof/>
            <w:webHidden/>
          </w:rPr>
        </w:r>
        <w:r w:rsidR="005540CB">
          <w:rPr>
            <w:noProof/>
            <w:webHidden/>
          </w:rPr>
          <w:fldChar w:fldCharType="separate"/>
        </w:r>
        <w:r w:rsidR="009D3277">
          <w:rPr>
            <w:noProof/>
            <w:webHidden/>
          </w:rPr>
          <w:t>6</w:t>
        </w:r>
        <w:r w:rsidR="005540CB">
          <w:rPr>
            <w:noProof/>
            <w:webHidden/>
          </w:rPr>
          <w:fldChar w:fldCharType="end"/>
        </w:r>
      </w:hyperlink>
    </w:p>
    <w:p w14:paraId="179BDB4C" w14:textId="238A3709" w:rsidR="005540CB" w:rsidRPr="001752C9" w:rsidRDefault="00000000">
      <w:pPr>
        <w:pStyle w:val="TOC1"/>
        <w:rPr>
          <w:rFonts w:ascii="Calibri" w:eastAsia="Times New Roman" w:hAnsi="Calibri"/>
          <w:noProof/>
          <w:sz w:val="22"/>
          <w:szCs w:val="22"/>
          <w:lang w:val="en-GB" w:eastAsia="en-GB"/>
        </w:rPr>
      </w:pPr>
      <w:hyperlink w:anchor="_Toc32404983" w:history="1">
        <w:r w:rsidR="005540CB" w:rsidRPr="001C00E2">
          <w:rPr>
            <w:rStyle w:val="Hyperlink"/>
            <w:noProof/>
          </w:rPr>
          <w:t>7. Managing medicines</w:t>
        </w:r>
        <w:r w:rsidR="005540CB">
          <w:rPr>
            <w:noProof/>
            <w:webHidden/>
          </w:rPr>
          <w:tab/>
        </w:r>
        <w:r w:rsidR="005540CB">
          <w:rPr>
            <w:noProof/>
            <w:webHidden/>
          </w:rPr>
          <w:fldChar w:fldCharType="begin"/>
        </w:r>
        <w:r w:rsidR="005540CB">
          <w:rPr>
            <w:noProof/>
            <w:webHidden/>
          </w:rPr>
          <w:instrText xml:space="preserve"> PAGEREF _Toc32404983 \h </w:instrText>
        </w:r>
        <w:r w:rsidR="005540CB">
          <w:rPr>
            <w:noProof/>
            <w:webHidden/>
          </w:rPr>
        </w:r>
        <w:r w:rsidR="005540CB">
          <w:rPr>
            <w:noProof/>
            <w:webHidden/>
          </w:rPr>
          <w:fldChar w:fldCharType="separate"/>
        </w:r>
        <w:r w:rsidR="009D3277">
          <w:rPr>
            <w:noProof/>
            <w:webHidden/>
          </w:rPr>
          <w:t>7</w:t>
        </w:r>
        <w:r w:rsidR="005540CB">
          <w:rPr>
            <w:noProof/>
            <w:webHidden/>
          </w:rPr>
          <w:fldChar w:fldCharType="end"/>
        </w:r>
      </w:hyperlink>
    </w:p>
    <w:p w14:paraId="5138C208" w14:textId="0065797A" w:rsidR="005540CB" w:rsidRPr="001752C9" w:rsidRDefault="00000000">
      <w:pPr>
        <w:pStyle w:val="TOC1"/>
        <w:rPr>
          <w:rFonts w:ascii="Calibri" w:eastAsia="Times New Roman" w:hAnsi="Calibri"/>
          <w:noProof/>
          <w:sz w:val="22"/>
          <w:szCs w:val="22"/>
          <w:lang w:val="en-GB" w:eastAsia="en-GB"/>
        </w:rPr>
      </w:pPr>
      <w:hyperlink w:anchor="_Toc32404984" w:history="1">
        <w:r w:rsidR="005540CB" w:rsidRPr="001C00E2">
          <w:rPr>
            <w:rStyle w:val="Hyperlink"/>
            <w:noProof/>
          </w:rPr>
          <w:t>8. Emergency procedures</w:t>
        </w:r>
        <w:r w:rsidR="005540CB">
          <w:rPr>
            <w:noProof/>
            <w:webHidden/>
          </w:rPr>
          <w:tab/>
        </w:r>
        <w:r w:rsidR="005540CB">
          <w:rPr>
            <w:noProof/>
            <w:webHidden/>
          </w:rPr>
          <w:fldChar w:fldCharType="begin"/>
        </w:r>
        <w:r w:rsidR="005540CB">
          <w:rPr>
            <w:noProof/>
            <w:webHidden/>
          </w:rPr>
          <w:instrText xml:space="preserve"> PAGEREF _Toc32404984 \h </w:instrText>
        </w:r>
        <w:r w:rsidR="005540CB">
          <w:rPr>
            <w:noProof/>
            <w:webHidden/>
          </w:rPr>
        </w:r>
        <w:r w:rsidR="005540CB">
          <w:rPr>
            <w:noProof/>
            <w:webHidden/>
          </w:rPr>
          <w:fldChar w:fldCharType="separate"/>
        </w:r>
        <w:r w:rsidR="009D3277">
          <w:rPr>
            <w:noProof/>
            <w:webHidden/>
          </w:rPr>
          <w:t>9</w:t>
        </w:r>
        <w:r w:rsidR="005540CB">
          <w:rPr>
            <w:noProof/>
            <w:webHidden/>
          </w:rPr>
          <w:fldChar w:fldCharType="end"/>
        </w:r>
      </w:hyperlink>
    </w:p>
    <w:p w14:paraId="09789B6E" w14:textId="0EC3DE64" w:rsidR="005540CB" w:rsidRPr="001752C9" w:rsidRDefault="00000000">
      <w:pPr>
        <w:pStyle w:val="TOC1"/>
        <w:rPr>
          <w:rFonts w:ascii="Calibri" w:eastAsia="Times New Roman" w:hAnsi="Calibri"/>
          <w:noProof/>
          <w:sz w:val="22"/>
          <w:szCs w:val="22"/>
          <w:lang w:val="en-GB" w:eastAsia="en-GB"/>
        </w:rPr>
      </w:pPr>
      <w:hyperlink w:anchor="_Toc32404985" w:history="1">
        <w:r w:rsidR="005540CB" w:rsidRPr="001C00E2">
          <w:rPr>
            <w:rStyle w:val="Hyperlink"/>
            <w:noProof/>
          </w:rPr>
          <w:t>9. Training</w:t>
        </w:r>
        <w:r w:rsidR="005540CB">
          <w:rPr>
            <w:noProof/>
            <w:webHidden/>
          </w:rPr>
          <w:tab/>
        </w:r>
        <w:r w:rsidR="005540CB">
          <w:rPr>
            <w:noProof/>
            <w:webHidden/>
          </w:rPr>
          <w:fldChar w:fldCharType="begin"/>
        </w:r>
        <w:r w:rsidR="005540CB">
          <w:rPr>
            <w:noProof/>
            <w:webHidden/>
          </w:rPr>
          <w:instrText xml:space="preserve"> PAGEREF _Toc32404985 \h </w:instrText>
        </w:r>
        <w:r w:rsidR="005540CB">
          <w:rPr>
            <w:noProof/>
            <w:webHidden/>
          </w:rPr>
        </w:r>
        <w:r w:rsidR="005540CB">
          <w:rPr>
            <w:noProof/>
            <w:webHidden/>
          </w:rPr>
          <w:fldChar w:fldCharType="separate"/>
        </w:r>
        <w:r w:rsidR="009D3277">
          <w:rPr>
            <w:noProof/>
            <w:webHidden/>
          </w:rPr>
          <w:t>9</w:t>
        </w:r>
        <w:r w:rsidR="005540CB">
          <w:rPr>
            <w:noProof/>
            <w:webHidden/>
          </w:rPr>
          <w:fldChar w:fldCharType="end"/>
        </w:r>
      </w:hyperlink>
    </w:p>
    <w:p w14:paraId="72EF7B5D" w14:textId="65E08620" w:rsidR="005540CB" w:rsidRPr="001752C9" w:rsidRDefault="00000000">
      <w:pPr>
        <w:pStyle w:val="TOC1"/>
        <w:rPr>
          <w:rFonts w:ascii="Calibri" w:eastAsia="Times New Roman" w:hAnsi="Calibri"/>
          <w:noProof/>
          <w:sz w:val="22"/>
          <w:szCs w:val="22"/>
          <w:lang w:val="en-GB" w:eastAsia="en-GB"/>
        </w:rPr>
      </w:pPr>
      <w:hyperlink w:anchor="_Toc32404986" w:history="1">
        <w:r w:rsidR="005540CB" w:rsidRPr="001C00E2">
          <w:rPr>
            <w:rStyle w:val="Hyperlink"/>
            <w:noProof/>
          </w:rPr>
          <w:t>10. Record keeping</w:t>
        </w:r>
        <w:r w:rsidR="005540CB">
          <w:rPr>
            <w:noProof/>
            <w:webHidden/>
          </w:rPr>
          <w:tab/>
        </w:r>
        <w:r w:rsidR="005540CB">
          <w:rPr>
            <w:noProof/>
            <w:webHidden/>
          </w:rPr>
          <w:fldChar w:fldCharType="begin"/>
        </w:r>
        <w:r w:rsidR="005540CB">
          <w:rPr>
            <w:noProof/>
            <w:webHidden/>
          </w:rPr>
          <w:instrText xml:space="preserve"> PAGEREF _Toc32404986 \h </w:instrText>
        </w:r>
        <w:r w:rsidR="005540CB">
          <w:rPr>
            <w:noProof/>
            <w:webHidden/>
          </w:rPr>
        </w:r>
        <w:r w:rsidR="005540CB">
          <w:rPr>
            <w:noProof/>
            <w:webHidden/>
          </w:rPr>
          <w:fldChar w:fldCharType="separate"/>
        </w:r>
        <w:r w:rsidR="009D3277">
          <w:rPr>
            <w:noProof/>
            <w:webHidden/>
          </w:rPr>
          <w:t>9</w:t>
        </w:r>
        <w:r w:rsidR="005540CB">
          <w:rPr>
            <w:noProof/>
            <w:webHidden/>
          </w:rPr>
          <w:fldChar w:fldCharType="end"/>
        </w:r>
      </w:hyperlink>
    </w:p>
    <w:p w14:paraId="685C85A9" w14:textId="4C506A77" w:rsidR="005540CB" w:rsidRPr="001752C9" w:rsidRDefault="00000000">
      <w:pPr>
        <w:pStyle w:val="TOC1"/>
        <w:rPr>
          <w:rFonts w:ascii="Calibri" w:eastAsia="Times New Roman" w:hAnsi="Calibri"/>
          <w:noProof/>
          <w:sz w:val="22"/>
          <w:szCs w:val="22"/>
          <w:lang w:val="en-GB" w:eastAsia="en-GB"/>
        </w:rPr>
      </w:pPr>
      <w:hyperlink w:anchor="_Toc32404987" w:history="1">
        <w:r w:rsidR="005540CB" w:rsidRPr="001C00E2">
          <w:rPr>
            <w:rStyle w:val="Hyperlink"/>
            <w:noProof/>
          </w:rPr>
          <w:t>11. Liability and indemnity</w:t>
        </w:r>
        <w:r w:rsidR="005540CB">
          <w:rPr>
            <w:noProof/>
            <w:webHidden/>
          </w:rPr>
          <w:tab/>
        </w:r>
        <w:r w:rsidR="005540CB">
          <w:rPr>
            <w:noProof/>
            <w:webHidden/>
          </w:rPr>
          <w:fldChar w:fldCharType="begin"/>
        </w:r>
        <w:r w:rsidR="005540CB">
          <w:rPr>
            <w:noProof/>
            <w:webHidden/>
          </w:rPr>
          <w:instrText xml:space="preserve"> PAGEREF _Toc32404987 \h </w:instrText>
        </w:r>
        <w:r w:rsidR="005540CB">
          <w:rPr>
            <w:noProof/>
            <w:webHidden/>
          </w:rPr>
        </w:r>
        <w:r w:rsidR="005540CB">
          <w:rPr>
            <w:noProof/>
            <w:webHidden/>
          </w:rPr>
          <w:fldChar w:fldCharType="separate"/>
        </w:r>
        <w:r w:rsidR="009D3277">
          <w:rPr>
            <w:noProof/>
            <w:webHidden/>
          </w:rPr>
          <w:t>9</w:t>
        </w:r>
        <w:r w:rsidR="005540CB">
          <w:rPr>
            <w:noProof/>
            <w:webHidden/>
          </w:rPr>
          <w:fldChar w:fldCharType="end"/>
        </w:r>
      </w:hyperlink>
    </w:p>
    <w:p w14:paraId="40808D5F" w14:textId="65C4AC7B" w:rsidR="005540CB" w:rsidRPr="001752C9" w:rsidRDefault="00000000">
      <w:pPr>
        <w:pStyle w:val="TOC1"/>
        <w:rPr>
          <w:rFonts w:ascii="Calibri" w:eastAsia="Times New Roman" w:hAnsi="Calibri"/>
          <w:noProof/>
          <w:sz w:val="22"/>
          <w:szCs w:val="22"/>
          <w:lang w:val="en-GB" w:eastAsia="en-GB"/>
        </w:rPr>
      </w:pPr>
      <w:hyperlink w:anchor="_Toc32404988" w:history="1">
        <w:r w:rsidR="005540CB" w:rsidRPr="001C00E2">
          <w:rPr>
            <w:rStyle w:val="Hyperlink"/>
            <w:noProof/>
          </w:rPr>
          <w:t>12. Complaints</w:t>
        </w:r>
        <w:r w:rsidR="005540CB">
          <w:rPr>
            <w:noProof/>
            <w:webHidden/>
          </w:rPr>
          <w:tab/>
        </w:r>
        <w:r w:rsidR="005540CB">
          <w:rPr>
            <w:noProof/>
            <w:webHidden/>
          </w:rPr>
          <w:fldChar w:fldCharType="begin"/>
        </w:r>
        <w:r w:rsidR="005540CB">
          <w:rPr>
            <w:noProof/>
            <w:webHidden/>
          </w:rPr>
          <w:instrText xml:space="preserve"> PAGEREF _Toc32404988 \h </w:instrText>
        </w:r>
        <w:r w:rsidR="005540CB">
          <w:rPr>
            <w:noProof/>
            <w:webHidden/>
          </w:rPr>
        </w:r>
        <w:r w:rsidR="005540CB">
          <w:rPr>
            <w:noProof/>
            <w:webHidden/>
          </w:rPr>
          <w:fldChar w:fldCharType="separate"/>
        </w:r>
        <w:r w:rsidR="009D3277">
          <w:rPr>
            <w:noProof/>
            <w:webHidden/>
          </w:rPr>
          <w:t>10</w:t>
        </w:r>
        <w:r w:rsidR="005540CB">
          <w:rPr>
            <w:noProof/>
            <w:webHidden/>
          </w:rPr>
          <w:fldChar w:fldCharType="end"/>
        </w:r>
      </w:hyperlink>
    </w:p>
    <w:p w14:paraId="1EBC3B59" w14:textId="0B583A8A" w:rsidR="005540CB" w:rsidRPr="001752C9" w:rsidRDefault="00000000">
      <w:pPr>
        <w:pStyle w:val="TOC1"/>
        <w:rPr>
          <w:rFonts w:ascii="Calibri" w:eastAsia="Times New Roman" w:hAnsi="Calibri"/>
          <w:noProof/>
          <w:sz w:val="22"/>
          <w:szCs w:val="22"/>
          <w:lang w:val="en-GB" w:eastAsia="en-GB"/>
        </w:rPr>
      </w:pPr>
      <w:hyperlink w:anchor="_Toc32404989" w:history="1">
        <w:r w:rsidR="005540CB" w:rsidRPr="001C00E2">
          <w:rPr>
            <w:rStyle w:val="Hyperlink"/>
            <w:noProof/>
          </w:rPr>
          <w:t>13. Monitoring arrangements</w:t>
        </w:r>
        <w:r w:rsidR="005540CB">
          <w:rPr>
            <w:noProof/>
            <w:webHidden/>
          </w:rPr>
          <w:tab/>
        </w:r>
        <w:r w:rsidR="005540CB">
          <w:rPr>
            <w:noProof/>
            <w:webHidden/>
          </w:rPr>
          <w:fldChar w:fldCharType="begin"/>
        </w:r>
        <w:r w:rsidR="005540CB">
          <w:rPr>
            <w:noProof/>
            <w:webHidden/>
          </w:rPr>
          <w:instrText xml:space="preserve"> PAGEREF _Toc32404989 \h </w:instrText>
        </w:r>
        <w:r w:rsidR="005540CB">
          <w:rPr>
            <w:noProof/>
            <w:webHidden/>
          </w:rPr>
        </w:r>
        <w:r w:rsidR="005540CB">
          <w:rPr>
            <w:noProof/>
            <w:webHidden/>
          </w:rPr>
          <w:fldChar w:fldCharType="separate"/>
        </w:r>
        <w:r w:rsidR="009D3277">
          <w:rPr>
            <w:noProof/>
            <w:webHidden/>
          </w:rPr>
          <w:t>10</w:t>
        </w:r>
        <w:r w:rsidR="005540CB">
          <w:rPr>
            <w:noProof/>
            <w:webHidden/>
          </w:rPr>
          <w:fldChar w:fldCharType="end"/>
        </w:r>
      </w:hyperlink>
    </w:p>
    <w:p w14:paraId="363D83E6" w14:textId="3EFDD419" w:rsidR="005540CB" w:rsidRPr="001752C9" w:rsidRDefault="00000000">
      <w:pPr>
        <w:pStyle w:val="TOC1"/>
        <w:rPr>
          <w:rFonts w:ascii="Calibri" w:eastAsia="Times New Roman" w:hAnsi="Calibri"/>
          <w:noProof/>
          <w:sz w:val="22"/>
          <w:szCs w:val="22"/>
          <w:lang w:val="en-GB" w:eastAsia="en-GB"/>
        </w:rPr>
      </w:pPr>
      <w:hyperlink w:anchor="_Toc32404990" w:history="1">
        <w:r w:rsidR="005540CB" w:rsidRPr="001C00E2">
          <w:rPr>
            <w:rStyle w:val="Hyperlink"/>
            <w:noProof/>
          </w:rPr>
          <w:t>14. Communication</w:t>
        </w:r>
        <w:r w:rsidR="005540CB">
          <w:rPr>
            <w:noProof/>
            <w:webHidden/>
          </w:rPr>
          <w:tab/>
        </w:r>
        <w:r w:rsidR="005540CB">
          <w:rPr>
            <w:noProof/>
            <w:webHidden/>
          </w:rPr>
          <w:fldChar w:fldCharType="begin"/>
        </w:r>
        <w:r w:rsidR="005540CB">
          <w:rPr>
            <w:noProof/>
            <w:webHidden/>
          </w:rPr>
          <w:instrText xml:space="preserve"> PAGEREF _Toc32404990 \h </w:instrText>
        </w:r>
        <w:r w:rsidR="005540CB">
          <w:rPr>
            <w:noProof/>
            <w:webHidden/>
          </w:rPr>
        </w:r>
        <w:r w:rsidR="005540CB">
          <w:rPr>
            <w:noProof/>
            <w:webHidden/>
          </w:rPr>
          <w:fldChar w:fldCharType="separate"/>
        </w:r>
        <w:r w:rsidR="009D3277">
          <w:rPr>
            <w:noProof/>
            <w:webHidden/>
          </w:rPr>
          <w:t>10</w:t>
        </w:r>
        <w:r w:rsidR="005540CB">
          <w:rPr>
            <w:noProof/>
            <w:webHidden/>
          </w:rPr>
          <w:fldChar w:fldCharType="end"/>
        </w:r>
      </w:hyperlink>
    </w:p>
    <w:p w14:paraId="70F9DBBA" w14:textId="6DE1980B" w:rsidR="005540CB" w:rsidRPr="001752C9" w:rsidRDefault="00000000">
      <w:pPr>
        <w:pStyle w:val="TOC1"/>
        <w:rPr>
          <w:rFonts w:ascii="Calibri" w:eastAsia="Times New Roman" w:hAnsi="Calibri"/>
          <w:noProof/>
          <w:sz w:val="22"/>
          <w:szCs w:val="22"/>
          <w:lang w:val="en-GB" w:eastAsia="en-GB"/>
        </w:rPr>
      </w:pPr>
      <w:hyperlink w:anchor="_Toc32404991" w:history="1">
        <w:r w:rsidR="005540CB" w:rsidRPr="001C00E2">
          <w:rPr>
            <w:rStyle w:val="Hyperlink"/>
            <w:noProof/>
          </w:rPr>
          <w:t>15.Links to other policies</w:t>
        </w:r>
        <w:r w:rsidR="005540CB">
          <w:rPr>
            <w:noProof/>
            <w:webHidden/>
          </w:rPr>
          <w:tab/>
        </w:r>
        <w:r w:rsidR="005540CB">
          <w:rPr>
            <w:noProof/>
            <w:webHidden/>
          </w:rPr>
          <w:fldChar w:fldCharType="begin"/>
        </w:r>
        <w:r w:rsidR="005540CB">
          <w:rPr>
            <w:noProof/>
            <w:webHidden/>
          </w:rPr>
          <w:instrText xml:space="preserve"> PAGEREF _Toc32404991 \h </w:instrText>
        </w:r>
        <w:r w:rsidR="005540CB">
          <w:rPr>
            <w:noProof/>
            <w:webHidden/>
          </w:rPr>
        </w:r>
        <w:r w:rsidR="005540CB">
          <w:rPr>
            <w:noProof/>
            <w:webHidden/>
          </w:rPr>
          <w:fldChar w:fldCharType="separate"/>
        </w:r>
        <w:r w:rsidR="009D3277">
          <w:rPr>
            <w:noProof/>
            <w:webHidden/>
          </w:rPr>
          <w:t>10</w:t>
        </w:r>
        <w:r w:rsidR="005540CB">
          <w:rPr>
            <w:noProof/>
            <w:webHidden/>
          </w:rPr>
          <w:fldChar w:fldCharType="end"/>
        </w:r>
      </w:hyperlink>
    </w:p>
    <w:p w14:paraId="3C6F7238" w14:textId="52C2D18E" w:rsidR="005540CB" w:rsidRPr="001752C9" w:rsidRDefault="00000000">
      <w:pPr>
        <w:pStyle w:val="TOC3"/>
        <w:tabs>
          <w:tab w:val="right" w:leader="dot" w:pos="9736"/>
        </w:tabs>
        <w:rPr>
          <w:rFonts w:ascii="Calibri" w:eastAsia="Times New Roman" w:hAnsi="Calibri"/>
          <w:noProof/>
          <w:sz w:val="22"/>
          <w:szCs w:val="22"/>
          <w:lang w:val="en-GB" w:eastAsia="en-GB"/>
        </w:rPr>
      </w:pPr>
      <w:hyperlink w:anchor="_Toc32404992" w:history="1">
        <w:r w:rsidR="005540CB" w:rsidRPr="001C00E2">
          <w:rPr>
            <w:rStyle w:val="Hyperlink"/>
            <w:noProof/>
          </w:rPr>
          <w:t>Appendix 1: Being notified a child has a medical condition</w:t>
        </w:r>
        <w:r w:rsidR="005540CB">
          <w:rPr>
            <w:noProof/>
            <w:webHidden/>
          </w:rPr>
          <w:tab/>
        </w:r>
        <w:r w:rsidR="005540CB">
          <w:rPr>
            <w:noProof/>
            <w:webHidden/>
          </w:rPr>
          <w:fldChar w:fldCharType="begin"/>
        </w:r>
        <w:r w:rsidR="005540CB">
          <w:rPr>
            <w:noProof/>
            <w:webHidden/>
          </w:rPr>
          <w:instrText xml:space="preserve"> PAGEREF _Toc32404992 \h </w:instrText>
        </w:r>
        <w:r w:rsidR="005540CB">
          <w:rPr>
            <w:noProof/>
            <w:webHidden/>
          </w:rPr>
        </w:r>
        <w:r w:rsidR="005540CB">
          <w:rPr>
            <w:noProof/>
            <w:webHidden/>
          </w:rPr>
          <w:fldChar w:fldCharType="separate"/>
        </w:r>
        <w:r w:rsidR="009D3277">
          <w:rPr>
            <w:noProof/>
            <w:webHidden/>
          </w:rPr>
          <w:t>11</w:t>
        </w:r>
        <w:r w:rsidR="005540CB">
          <w:rPr>
            <w:noProof/>
            <w:webHidden/>
          </w:rPr>
          <w:fldChar w:fldCharType="end"/>
        </w:r>
      </w:hyperlink>
    </w:p>
    <w:p w14:paraId="627E9B2D" w14:textId="4821D7F3" w:rsidR="005540CB" w:rsidRPr="001752C9" w:rsidRDefault="00000000" w:rsidP="005540CB">
      <w:pPr>
        <w:pStyle w:val="TOC1"/>
        <w:ind w:left="400"/>
        <w:rPr>
          <w:rFonts w:ascii="Calibri" w:eastAsia="Times New Roman" w:hAnsi="Calibri"/>
          <w:noProof/>
          <w:sz w:val="22"/>
          <w:szCs w:val="22"/>
          <w:lang w:val="en-GB" w:eastAsia="en-GB"/>
        </w:rPr>
      </w:pPr>
      <w:r>
        <w:fldChar w:fldCharType="begin"/>
      </w:r>
      <w:r>
        <w:instrText>HYPERLINK \l "_Toc32404994"</w:instrText>
      </w:r>
      <w:r>
        <w:fldChar w:fldCharType="separate"/>
      </w:r>
      <w:r w:rsidR="005540CB" w:rsidRPr="001C00E2">
        <w:rPr>
          <w:rStyle w:val="Hyperlink"/>
          <w:noProof/>
        </w:rPr>
        <w:t xml:space="preserve">Appendix 2: </w:t>
      </w:r>
      <w:r w:rsidR="005540CB" w:rsidRPr="001C00E2">
        <w:rPr>
          <w:rStyle w:val="Hyperlink"/>
          <w:bCs/>
          <w:noProof/>
        </w:rPr>
        <w:t>Administration of Medicines (Example)</w:t>
      </w:r>
      <w:r w:rsidR="005540CB">
        <w:rPr>
          <w:noProof/>
          <w:webHidden/>
        </w:rPr>
        <w:t>………………………</w:t>
      </w:r>
      <w:r w:rsidR="00A94B13">
        <w:rPr>
          <w:noProof/>
          <w:webHidden/>
        </w:rPr>
        <w:t>…………………………………...</w:t>
      </w:r>
      <w:r w:rsidR="005540CB">
        <w:rPr>
          <w:noProof/>
          <w:webHidden/>
        </w:rPr>
        <w:fldChar w:fldCharType="begin"/>
      </w:r>
      <w:r w:rsidR="005540CB">
        <w:rPr>
          <w:noProof/>
          <w:webHidden/>
        </w:rPr>
        <w:instrText xml:space="preserve"> PAGEREF _Toc32404994 \h </w:instrText>
      </w:r>
      <w:r w:rsidR="005540CB">
        <w:rPr>
          <w:noProof/>
          <w:webHidden/>
        </w:rPr>
      </w:r>
      <w:r w:rsidR="005540CB">
        <w:rPr>
          <w:noProof/>
          <w:webHidden/>
        </w:rPr>
        <w:fldChar w:fldCharType="separate"/>
      </w:r>
      <w:r w:rsidR="009D3277">
        <w:rPr>
          <w:noProof/>
          <w:webHidden/>
        </w:rPr>
        <w:t>12</w:t>
      </w:r>
      <w:r w:rsidR="005540CB">
        <w:rPr>
          <w:noProof/>
          <w:webHidden/>
        </w:rPr>
        <w:fldChar w:fldCharType="end"/>
      </w:r>
      <w:r>
        <w:rPr>
          <w:noProof/>
        </w:rPr>
        <w:fldChar w:fldCharType="end"/>
      </w:r>
    </w:p>
    <w:p w14:paraId="2E8D5E3F" w14:textId="2E13E8B0" w:rsidR="00FB1DC7" w:rsidRDefault="00E763E4" w:rsidP="00FB1DC7">
      <w:pPr>
        <w:rPr>
          <w:szCs w:val="20"/>
        </w:rPr>
      </w:pPr>
      <w:r>
        <w:rPr>
          <w:rFonts w:cs="Arial"/>
          <w:noProof/>
          <w:szCs w:val="20"/>
        </w:rPr>
        <w:fldChar w:fldCharType="end"/>
      </w:r>
      <w:r w:rsidR="00FB1DC7">
        <w:rPr>
          <w:rFonts w:cs="Arial"/>
          <w:noProof/>
          <w:szCs w:val="20"/>
        </w:rPr>
        <w:t xml:space="preserve">     </w:t>
      </w:r>
      <w:r w:rsidR="00FB1DC7" w:rsidRPr="00FB1DC7">
        <w:rPr>
          <w:b/>
          <w:bCs/>
          <w:sz w:val="32"/>
          <w:szCs w:val="32"/>
          <w:lang w:val="en-GB"/>
        </w:rPr>
        <w:t xml:space="preserve"> </w:t>
      </w:r>
      <w:r w:rsidR="00FB1DC7" w:rsidRPr="00FB1DC7">
        <w:rPr>
          <w:szCs w:val="20"/>
          <w:lang w:val="en-GB"/>
        </w:rPr>
        <w:t xml:space="preserve">Appendix 3: </w:t>
      </w:r>
      <w:r w:rsidR="00FB1DC7" w:rsidRPr="00FB1DC7">
        <w:rPr>
          <w:szCs w:val="20"/>
        </w:rPr>
        <w:t>Individual Health Care Plan</w:t>
      </w:r>
      <w:r w:rsidR="00FB1DC7">
        <w:rPr>
          <w:szCs w:val="20"/>
        </w:rPr>
        <w:t>…………………………………………………………………………13</w:t>
      </w:r>
    </w:p>
    <w:p w14:paraId="787F2886" w14:textId="01550F26" w:rsidR="000C6B95" w:rsidRPr="00FB1DC7" w:rsidRDefault="000C6B95" w:rsidP="00FB1DC7">
      <w:pPr>
        <w:rPr>
          <w:szCs w:val="20"/>
        </w:rPr>
      </w:pPr>
      <w:r>
        <w:rPr>
          <w:szCs w:val="20"/>
        </w:rPr>
        <w:t xml:space="preserve">       Appendix 4: Contact form………………………………………………………………………………………….14</w:t>
      </w:r>
    </w:p>
    <w:p w14:paraId="3964D8DD" w14:textId="00655169" w:rsidR="009122BB" w:rsidRDefault="009122BB" w:rsidP="00DC4C0F">
      <w:pPr>
        <w:pStyle w:val="1bodycopy10pt"/>
        <w:rPr>
          <w:noProof/>
        </w:rPr>
      </w:pPr>
    </w:p>
    <w:p w14:paraId="427C28A5" w14:textId="77777777" w:rsidR="00BA449B" w:rsidRDefault="00BA449B" w:rsidP="00D32170">
      <w:pPr>
        <w:pStyle w:val="1bodycopy10pt"/>
        <w:rPr>
          <w:rFonts w:cs="Arial"/>
          <w:noProof/>
          <w:szCs w:val="20"/>
        </w:rPr>
      </w:pPr>
    </w:p>
    <w:p w14:paraId="3FE04240" w14:textId="195A7A74" w:rsidR="00BA449B" w:rsidRDefault="00BA449B" w:rsidP="00BA449B">
      <w:pPr>
        <w:pStyle w:val="1bodycopy10pt"/>
        <w:tabs>
          <w:tab w:val="left" w:pos="9040"/>
        </w:tabs>
        <w:rPr>
          <w:rFonts w:cs="Arial"/>
          <w:noProof/>
          <w:szCs w:val="20"/>
        </w:rPr>
      </w:pPr>
      <w:r>
        <w:rPr>
          <w:rFonts w:cs="Arial"/>
          <w:noProof/>
          <w:szCs w:val="20"/>
        </w:rPr>
        <w:tab/>
      </w:r>
    </w:p>
    <w:p w14:paraId="6CE056A5" w14:textId="358C3F8F" w:rsidR="00D32170" w:rsidRPr="00D32170" w:rsidRDefault="00584CBC" w:rsidP="00D32170">
      <w:pPr>
        <w:pStyle w:val="1bodycopy10pt"/>
        <w:rPr>
          <w:rFonts w:cs="Arial"/>
          <w:noProof/>
          <w:szCs w:val="20"/>
        </w:rPr>
      </w:pPr>
      <w:r w:rsidRPr="00BA449B">
        <w:br w:type="page"/>
      </w:r>
      <w:r w:rsidR="00322A18">
        <w:rPr>
          <w:noProof/>
          <w:lang w:val="en-GB" w:eastAsia="en-GB"/>
        </w:rPr>
        <mc:AlternateContent>
          <mc:Choice Requires="wps">
            <w:drawing>
              <wp:anchor distT="4294967295" distB="4294967295" distL="114300" distR="114300" simplePos="0" relativeHeight="251654656" behindDoc="0" locked="0" layoutInCell="1" allowOverlap="1" wp14:anchorId="3ABB689D" wp14:editId="5E4FC6D8">
                <wp:simplePos x="0" y="0"/>
                <wp:positionH relativeFrom="column">
                  <wp:posOffset>0</wp:posOffset>
                </wp:positionH>
                <wp:positionV relativeFrom="paragraph">
                  <wp:posOffset>-1</wp:posOffset>
                </wp:positionV>
                <wp:extent cx="6158865" cy="0"/>
                <wp:effectExtent l="0" t="0" r="0" b="0"/>
                <wp:wrapNone/>
                <wp:docPr id="6"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464251E" id="Straight Connector 5" o:spid="_x0000_s1026" style="position:absolute;flip:y;z-index:2516546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" strokecolor="#12263f" strokeweight="1pt">
                <v:stroke joinstyle="miter"/>
                <o:lock v:ext="edit" shapetype="f"/>
              </v:line>
            </w:pict>
          </mc:Fallback>
        </mc:AlternateContent>
      </w:r>
      <w:bookmarkStart w:id="0" w:name="_Toc531176458"/>
    </w:p>
    <w:p w14:paraId="572F9352" w14:textId="77777777" w:rsidR="00D32170" w:rsidRPr="00322A18" w:rsidRDefault="00D32170" w:rsidP="00D32170">
      <w:pPr>
        <w:pStyle w:val="Heading1"/>
        <w:rPr>
          <w:rFonts w:asciiTheme="minorHAnsi" w:hAnsiTheme="minorHAnsi" w:cstheme="minorHAnsi"/>
          <w:color w:val="auto"/>
          <w:sz w:val="22"/>
          <w:szCs w:val="22"/>
        </w:rPr>
      </w:pPr>
      <w:bookmarkStart w:id="1" w:name="_Toc32404977"/>
      <w:r w:rsidRPr="00322A18">
        <w:rPr>
          <w:rFonts w:asciiTheme="minorHAnsi" w:hAnsiTheme="minorHAnsi" w:cstheme="minorHAnsi"/>
          <w:color w:val="auto"/>
          <w:sz w:val="22"/>
          <w:szCs w:val="22"/>
        </w:rPr>
        <w:lastRenderedPageBreak/>
        <w:t>1. Aims</w:t>
      </w:r>
      <w:bookmarkEnd w:id="1"/>
    </w:p>
    <w:p w14:paraId="5733A71A"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This policy aims to ensure that:</w:t>
      </w:r>
    </w:p>
    <w:p w14:paraId="739E6303"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Pupils, staff and parents understand how our school will support pupils with medical conditions</w:t>
      </w:r>
    </w:p>
    <w:p w14:paraId="1E4970BD"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Pupils with medical conditions are properly supported to allow them to access the same education as other pupils, including school trips and sporting activities </w:t>
      </w:r>
    </w:p>
    <w:p w14:paraId="0276C5E0"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The governing board will implement this policy by: </w:t>
      </w:r>
    </w:p>
    <w:p w14:paraId="2191D33B"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Making sure sufficient staff are suitably trained</w:t>
      </w:r>
    </w:p>
    <w:p w14:paraId="72614265"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Making staff aware of pupil’s condition, where appropriate</w:t>
      </w:r>
    </w:p>
    <w:p w14:paraId="183D03DF"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Making sure there are cover arrangements to ensure someone is always available to support pupils with medical conditions </w:t>
      </w:r>
    </w:p>
    <w:p w14:paraId="77CA3A21"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Providing supply teachers with appropriate information about the policy and relevant pupils</w:t>
      </w:r>
    </w:p>
    <w:p w14:paraId="24250611" w14:textId="60665319"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Developing and monitoring individual healthcare plans (</w:t>
      </w:r>
      <w:r w:rsidR="00C03224">
        <w:rPr>
          <w:rFonts w:asciiTheme="minorHAnsi" w:hAnsiTheme="minorHAnsi" w:cstheme="minorHAnsi"/>
          <w:sz w:val="22"/>
          <w:szCs w:val="22"/>
        </w:rPr>
        <w:t>HCPs</w:t>
      </w:r>
      <w:r w:rsidRPr="00322A18">
        <w:rPr>
          <w:rFonts w:asciiTheme="minorHAnsi" w:hAnsiTheme="minorHAnsi" w:cstheme="minorHAnsi"/>
          <w:sz w:val="22"/>
          <w:szCs w:val="22"/>
        </w:rPr>
        <w:t xml:space="preserve">) </w:t>
      </w:r>
    </w:p>
    <w:p w14:paraId="11317DB8" w14:textId="77777777" w:rsidR="00C03224" w:rsidRDefault="00C03224" w:rsidP="00D32170">
      <w:pPr>
        <w:pStyle w:val="Heading1"/>
        <w:rPr>
          <w:rFonts w:asciiTheme="minorHAnsi" w:hAnsiTheme="minorHAnsi" w:cstheme="minorHAnsi"/>
          <w:color w:val="auto"/>
          <w:sz w:val="22"/>
          <w:szCs w:val="22"/>
        </w:rPr>
      </w:pPr>
      <w:bookmarkStart w:id="2" w:name="_Toc32404978"/>
    </w:p>
    <w:p w14:paraId="656C5B9C" w14:textId="508ECBE9" w:rsidR="00D32170" w:rsidRPr="00322A18" w:rsidRDefault="00D32170" w:rsidP="00D32170">
      <w:pPr>
        <w:pStyle w:val="Heading1"/>
        <w:rPr>
          <w:rFonts w:asciiTheme="minorHAnsi" w:hAnsiTheme="minorHAnsi" w:cstheme="minorHAnsi"/>
          <w:color w:val="auto"/>
          <w:sz w:val="22"/>
          <w:szCs w:val="22"/>
        </w:rPr>
      </w:pPr>
      <w:r w:rsidRPr="00322A18">
        <w:rPr>
          <w:rFonts w:asciiTheme="minorHAnsi" w:hAnsiTheme="minorHAnsi" w:cstheme="minorHAnsi"/>
          <w:color w:val="auto"/>
          <w:sz w:val="22"/>
          <w:szCs w:val="22"/>
        </w:rPr>
        <w:t>2. Legislation and statutory responsibilities</w:t>
      </w:r>
      <w:bookmarkEnd w:id="2"/>
    </w:p>
    <w:p w14:paraId="639179ED" w14:textId="56EA12F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This policy meets the requirements under </w:t>
      </w:r>
      <w:hyperlink r:id="rId12" w:history="1">
        <w:r w:rsidRPr="00322A18">
          <w:rPr>
            <w:rStyle w:val="Hyperlink"/>
            <w:rFonts w:asciiTheme="minorHAnsi" w:hAnsiTheme="minorHAnsi" w:cstheme="minorHAnsi"/>
            <w:color w:val="auto"/>
            <w:sz w:val="22"/>
            <w:szCs w:val="22"/>
          </w:rPr>
          <w:t>Section 100 of the Children and Families Act 2014</w:t>
        </w:r>
      </w:hyperlink>
      <w:r w:rsidRPr="00322A18">
        <w:rPr>
          <w:rFonts w:asciiTheme="minorHAnsi" w:hAnsiTheme="minorHAnsi" w:cstheme="minorHAnsi"/>
          <w:sz w:val="22"/>
          <w:szCs w:val="22"/>
        </w:rPr>
        <w:t>, which places a duty on governing boards to make arrangements for supporting pupils at their school with medical conditions.</w:t>
      </w:r>
    </w:p>
    <w:p w14:paraId="0CA75924" w14:textId="77777777" w:rsidR="00C03224" w:rsidRDefault="00D32170" w:rsidP="00C03224">
      <w:pPr>
        <w:rPr>
          <w:rFonts w:asciiTheme="minorHAnsi" w:hAnsiTheme="minorHAnsi" w:cstheme="minorHAnsi"/>
          <w:sz w:val="22"/>
          <w:szCs w:val="22"/>
        </w:rPr>
      </w:pPr>
      <w:r w:rsidRPr="00322A18">
        <w:rPr>
          <w:rFonts w:asciiTheme="minorHAnsi" w:hAnsiTheme="minorHAnsi" w:cstheme="minorHAnsi"/>
          <w:sz w:val="22"/>
          <w:szCs w:val="22"/>
        </w:rPr>
        <w:t xml:space="preserve">It is also based on the Department for Education’s statutory guidance: </w:t>
      </w:r>
      <w:hyperlink r:id="rId13" w:history="1">
        <w:r w:rsidRPr="00322A18">
          <w:rPr>
            <w:rStyle w:val="Hyperlink"/>
            <w:rFonts w:asciiTheme="minorHAnsi" w:hAnsiTheme="minorHAnsi" w:cstheme="minorHAnsi"/>
            <w:color w:val="auto"/>
            <w:sz w:val="22"/>
            <w:szCs w:val="22"/>
          </w:rPr>
          <w:t>Supporting pupils at school with medical conditions</w:t>
        </w:r>
      </w:hyperlink>
      <w:r w:rsidRPr="00322A18">
        <w:rPr>
          <w:rFonts w:asciiTheme="minorHAnsi" w:hAnsiTheme="minorHAnsi" w:cstheme="minorHAnsi"/>
          <w:sz w:val="22"/>
          <w:szCs w:val="22"/>
        </w:rPr>
        <w:t xml:space="preserve">. </w:t>
      </w:r>
    </w:p>
    <w:p w14:paraId="055404E5" w14:textId="6D5FBB75" w:rsidR="00D32170" w:rsidRPr="00322A18" w:rsidRDefault="00D32170" w:rsidP="00C03224">
      <w:pPr>
        <w:rPr>
          <w:rFonts w:asciiTheme="minorHAnsi" w:hAnsiTheme="minorHAnsi" w:cstheme="minorHAnsi"/>
          <w:sz w:val="22"/>
          <w:szCs w:val="22"/>
        </w:rPr>
      </w:pPr>
      <w:r w:rsidRPr="00322A18">
        <w:rPr>
          <w:rFonts w:asciiTheme="minorHAnsi" w:hAnsiTheme="minorHAnsi" w:cstheme="minorHAnsi"/>
          <w:sz w:val="22"/>
          <w:szCs w:val="22"/>
        </w:rPr>
        <w:t>This policy also complies with our funding agreement and articles of association.</w:t>
      </w:r>
    </w:p>
    <w:p w14:paraId="034C8782" w14:textId="77777777" w:rsidR="00D32170" w:rsidRPr="00322A18" w:rsidRDefault="00D32170" w:rsidP="00D32170">
      <w:pPr>
        <w:pStyle w:val="Heading1"/>
        <w:rPr>
          <w:rFonts w:asciiTheme="minorHAnsi" w:hAnsiTheme="minorHAnsi" w:cstheme="minorHAnsi"/>
          <w:color w:val="auto"/>
          <w:sz w:val="22"/>
          <w:szCs w:val="22"/>
        </w:rPr>
      </w:pPr>
      <w:bookmarkStart w:id="3" w:name="_Toc32404979"/>
      <w:r w:rsidRPr="00322A18">
        <w:rPr>
          <w:rFonts w:asciiTheme="minorHAnsi" w:hAnsiTheme="minorHAnsi" w:cstheme="minorHAnsi"/>
          <w:color w:val="auto"/>
          <w:sz w:val="22"/>
          <w:szCs w:val="22"/>
        </w:rPr>
        <w:t>3. Roles and responsibilities</w:t>
      </w:r>
      <w:bookmarkEnd w:id="3"/>
    </w:p>
    <w:p w14:paraId="29F73030"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3.1 The governing board</w:t>
      </w:r>
    </w:p>
    <w:p w14:paraId="0B00707E"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The governing board has ultimate responsibility to make arrangements to support pupils with medical conditions. The governing board will ensure that sufficient staff have received suitable training and are competent before they are responsible for supporting children with medical conditions. </w:t>
      </w:r>
    </w:p>
    <w:p w14:paraId="2AE84E18"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b/>
          <w:sz w:val="22"/>
          <w:szCs w:val="22"/>
        </w:rPr>
        <w:t>3.2 The headteacher</w:t>
      </w:r>
      <w:r w:rsidRPr="00322A18">
        <w:rPr>
          <w:rFonts w:asciiTheme="minorHAnsi" w:hAnsiTheme="minorHAnsi" w:cstheme="minorHAnsi"/>
          <w:sz w:val="22"/>
          <w:szCs w:val="22"/>
        </w:rPr>
        <w:t xml:space="preserve"> </w:t>
      </w:r>
    </w:p>
    <w:p w14:paraId="2D08AAAA" w14:textId="77777777" w:rsidR="00D32170" w:rsidRPr="00322A18" w:rsidRDefault="00D32170" w:rsidP="00D32170">
      <w:pPr>
        <w:shd w:val="clear" w:color="auto" w:fill="FFFFFF"/>
        <w:tabs>
          <w:tab w:val="left" w:pos="3555"/>
        </w:tabs>
        <w:spacing w:before="161" w:after="161"/>
        <w:rPr>
          <w:rFonts w:asciiTheme="minorHAnsi" w:hAnsiTheme="minorHAnsi" w:cstheme="minorHAnsi"/>
          <w:sz w:val="22"/>
          <w:szCs w:val="22"/>
        </w:rPr>
      </w:pPr>
      <w:r w:rsidRPr="00322A18">
        <w:rPr>
          <w:rFonts w:asciiTheme="minorHAnsi" w:hAnsiTheme="minorHAnsi" w:cstheme="minorHAnsi"/>
          <w:sz w:val="22"/>
          <w:szCs w:val="22"/>
        </w:rPr>
        <w:t>The headteacher will:</w:t>
      </w:r>
      <w:r w:rsidRPr="00322A18">
        <w:rPr>
          <w:rFonts w:asciiTheme="minorHAnsi" w:hAnsiTheme="minorHAnsi" w:cstheme="minorHAnsi"/>
          <w:sz w:val="22"/>
          <w:szCs w:val="22"/>
        </w:rPr>
        <w:tab/>
      </w:r>
    </w:p>
    <w:p w14:paraId="4087FB39"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Make sure all staff are aware of this policy and understand their role in its implementation</w:t>
      </w:r>
    </w:p>
    <w:p w14:paraId="3BBD8DC7" w14:textId="0785990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Ensure that there is a sufficient number of trained staff available to implement this policy and deliver against all individual healthcare plans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s), including in contingency and emergency situations </w:t>
      </w:r>
    </w:p>
    <w:p w14:paraId="59E1E837"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Make sure that school staff are appropriately insured and aware that they are insured to support pupils in this way </w:t>
      </w:r>
    </w:p>
    <w:p w14:paraId="05965096"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Ensure that systems are in place for obtaining information about a child’s medical needs and that this information is kept up to date</w:t>
      </w:r>
    </w:p>
    <w:p w14:paraId="729E3DD1"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3.3 Staff</w:t>
      </w:r>
    </w:p>
    <w:p w14:paraId="3BB66506" w14:textId="23A6FA2D"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Supporting pupils with medical conditions during school hours is not the sole responsibility of one person. Any member of staff may be asked to provide support to pupils with medical conditions</w:t>
      </w:r>
      <w:r w:rsidR="00FF3909">
        <w:rPr>
          <w:rFonts w:asciiTheme="minorHAnsi" w:hAnsiTheme="minorHAnsi" w:cstheme="minorHAnsi"/>
          <w:sz w:val="22"/>
          <w:szCs w:val="22"/>
        </w:rPr>
        <w:t xml:space="preserve">. </w:t>
      </w:r>
      <w:r w:rsidRPr="00322A18">
        <w:rPr>
          <w:rFonts w:asciiTheme="minorHAnsi" w:hAnsiTheme="minorHAnsi" w:cstheme="minorHAnsi"/>
          <w:sz w:val="22"/>
          <w:szCs w:val="22"/>
        </w:rPr>
        <w:t xml:space="preserve">This includes the </w:t>
      </w:r>
      <w:r w:rsidRPr="00322A18">
        <w:rPr>
          <w:rFonts w:asciiTheme="minorHAnsi" w:hAnsiTheme="minorHAnsi" w:cstheme="minorHAnsi"/>
          <w:sz w:val="22"/>
          <w:szCs w:val="22"/>
        </w:rPr>
        <w:lastRenderedPageBreak/>
        <w:t>administration of medicines</w:t>
      </w:r>
      <w:r w:rsidR="00FF3909">
        <w:rPr>
          <w:rFonts w:asciiTheme="minorHAnsi" w:hAnsiTheme="minorHAnsi" w:cstheme="minorHAnsi"/>
          <w:sz w:val="22"/>
          <w:szCs w:val="22"/>
        </w:rPr>
        <w:t xml:space="preserve"> in emergency situations, as well as identified members of staff administering medicines as required</w:t>
      </w:r>
      <w:r w:rsidRPr="00322A18">
        <w:rPr>
          <w:rFonts w:asciiTheme="minorHAnsi" w:hAnsiTheme="minorHAnsi" w:cstheme="minorHAnsi"/>
          <w:sz w:val="22"/>
          <w:szCs w:val="22"/>
        </w:rPr>
        <w:t xml:space="preserve">. </w:t>
      </w:r>
    </w:p>
    <w:p w14:paraId="5F4E78CF"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Those staff who take on the responsibility to support pupils with medical conditions will receive sufficient and suitable training, and will achieve the necessary level of competency before doing so. </w:t>
      </w:r>
    </w:p>
    <w:p w14:paraId="607D9109"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Teachers will take into account the needs of pupils with medical conditions that they teach. All staff will know what to do and respond accordingly when they become aware that a pupil with a medical condition needs help. </w:t>
      </w:r>
    </w:p>
    <w:p w14:paraId="4C31FF6E"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3.4 Parents</w:t>
      </w:r>
    </w:p>
    <w:p w14:paraId="3520EDC9"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Parents will:</w:t>
      </w:r>
    </w:p>
    <w:p w14:paraId="4B4F1528"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Provide the school with sufficient and up-to-date information about their child’s medical needs</w:t>
      </w:r>
    </w:p>
    <w:p w14:paraId="33EB70E8" w14:textId="5490312B"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Be involved in the development and review of their child’s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 and may be involved in its drafting </w:t>
      </w:r>
    </w:p>
    <w:p w14:paraId="6A5731CC" w14:textId="4914A7CC"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Carry out any action they have agreed to as part of the implementation of the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 e.g. provide medicines and equipment </w:t>
      </w:r>
    </w:p>
    <w:p w14:paraId="2E1E3DD2"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3.5 Pupils</w:t>
      </w:r>
    </w:p>
    <w:p w14:paraId="59366B8B" w14:textId="38D77B31"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Pupils with medical conditions will often be best placed to provide information about how their condition affects them. Pupils should be fully involved in discussions about their medical support needs and contribute as much as possible to the development of their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s. They are also expected to comply with their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s.  </w:t>
      </w:r>
    </w:p>
    <w:p w14:paraId="17C88D90"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 xml:space="preserve">3.6 School nurses and other healthcare professionals </w:t>
      </w:r>
    </w:p>
    <w:p w14:paraId="7EA14111" w14:textId="4A07BFC3" w:rsidR="00D32170" w:rsidRPr="00322A18" w:rsidRDefault="00D32170" w:rsidP="00FF3909">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Our school </w:t>
      </w:r>
      <w:r w:rsidR="00FF3909">
        <w:rPr>
          <w:rFonts w:asciiTheme="minorHAnsi" w:hAnsiTheme="minorHAnsi" w:cstheme="minorHAnsi"/>
          <w:sz w:val="22"/>
          <w:szCs w:val="22"/>
        </w:rPr>
        <w:t xml:space="preserve">will liaise with outside agencies such as nursing service, GPs and pediatricians to provide input to plans, and support for pupils, as well as training for staff. </w:t>
      </w:r>
    </w:p>
    <w:p w14:paraId="0B4A1EE4" w14:textId="77777777" w:rsidR="00D32170" w:rsidRPr="00322A18" w:rsidRDefault="00D32170" w:rsidP="00D32170">
      <w:pPr>
        <w:pStyle w:val="Heading1"/>
        <w:rPr>
          <w:rFonts w:asciiTheme="minorHAnsi" w:hAnsiTheme="minorHAnsi" w:cstheme="minorHAnsi"/>
          <w:color w:val="auto"/>
          <w:sz w:val="22"/>
          <w:szCs w:val="22"/>
        </w:rPr>
      </w:pPr>
      <w:bookmarkStart w:id="4" w:name="_Toc494124439"/>
      <w:bookmarkStart w:id="5" w:name="_Toc32404980"/>
      <w:r w:rsidRPr="00322A18">
        <w:rPr>
          <w:rFonts w:asciiTheme="minorHAnsi" w:eastAsia="MS Mincho" w:hAnsiTheme="minorHAnsi" w:cstheme="minorHAnsi"/>
          <w:bCs/>
          <w:color w:val="auto"/>
          <w:sz w:val="22"/>
          <w:szCs w:val="22"/>
        </w:rPr>
        <w:t>4</w:t>
      </w:r>
      <w:r w:rsidRPr="00322A18">
        <w:rPr>
          <w:rFonts w:asciiTheme="minorHAnsi" w:eastAsia="MS Mincho" w:hAnsiTheme="minorHAnsi" w:cstheme="minorHAnsi"/>
          <w:b w:val="0"/>
          <w:bCs/>
          <w:color w:val="auto"/>
          <w:sz w:val="22"/>
          <w:szCs w:val="22"/>
        </w:rPr>
        <w:t xml:space="preserve">. </w:t>
      </w:r>
      <w:r w:rsidRPr="00322A18">
        <w:rPr>
          <w:rFonts w:asciiTheme="minorHAnsi" w:hAnsiTheme="minorHAnsi" w:cstheme="minorHAnsi"/>
          <w:color w:val="auto"/>
          <w:sz w:val="22"/>
          <w:szCs w:val="22"/>
        </w:rPr>
        <w:t>Equal opportunities</w:t>
      </w:r>
      <w:bookmarkEnd w:id="4"/>
      <w:bookmarkEnd w:id="5"/>
    </w:p>
    <w:p w14:paraId="358FD217"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Our school is clear about the need to actively support pupils with medical conditions to participate in school trips and visits, or in sporting activities, and not prevent them from doing so. </w:t>
      </w:r>
    </w:p>
    <w:p w14:paraId="697B9E36"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The school will consider what reasonable adjustments need to be made to enable these pupils to participate fully and safely on school trips, visits and sporting activities. </w:t>
      </w:r>
    </w:p>
    <w:p w14:paraId="46715FFF" w14:textId="265474A2"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Risk assessments will be carried out so that planning arrangements take account of any steps needed to ensure that pupils with medical conditions are included. </w:t>
      </w:r>
    </w:p>
    <w:p w14:paraId="067CA670" w14:textId="77777777" w:rsidR="00D32170" w:rsidRPr="00322A18" w:rsidRDefault="00D32170" w:rsidP="00D32170">
      <w:pPr>
        <w:pStyle w:val="Heading1"/>
        <w:rPr>
          <w:rFonts w:asciiTheme="minorHAnsi" w:hAnsiTheme="minorHAnsi" w:cstheme="minorHAnsi"/>
          <w:color w:val="auto"/>
          <w:sz w:val="22"/>
          <w:szCs w:val="22"/>
        </w:rPr>
      </w:pPr>
      <w:bookmarkStart w:id="6" w:name="_Toc32404981"/>
      <w:r w:rsidRPr="00322A18">
        <w:rPr>
          <w:rFonts w:asciiTheme="minorHAnsi" w:hAnsiTheme="minorHAnsi" w:cstheme="minorHAnsi"/>
          <w:color w:val="auto"/>
          <w:sz w:val="22"/>
          <w:szCs w:val="22"/>
        </w:rPr>
        <w:t>5. Being notified that a child has a medical condition</w:t>
      </w:r>
      <w:bookmarkEnd w:id="6"/>
    </w:p>
    <w:p w14:paraId="7709C045" w14:textId="31B09874"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When the school is notified that a pupil has a medical condition, the process outlined below will be followed to decide whether the pupil requires an </w:t>
      </w:r>
      <w:r w:rsidR="00C03224">
        <w:rPr>
          <w:rFonts w:asciiTheme="minorHAnsi" w:hAnsiTheme="minorHAnsi" w:cstheme="minorHAnsi"/>
          <w:sz w:val="22"/>
          <w:szCs w:val="22"/>
        </w:rPr>
        <w:t>HCP</w:t>
      </w:r>
      <w:r w:rsidRPr="00322A18">
        <w:rPr>
          <w:rFonts w:asciiTheme="minorHAnsi" w:hAnsiTheme="minorHAnsi" w:cstheme="minorHAnsi"/>
          <w:sz w:val="22"/>
          <w:szCs w:val="22"/>
        </w:rPr>
        <w:t xml:space="preserve">.  </w:t>
      </w:r>
    </w:p>
    <w:p w14:paraId="4C221000"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The school will make every effort to ensure that arrangements are put into place within 2 weeks, or by the beginning of the relevant term for pupils who are new to our school. </w:t>
      </w:r>
    </w:p>
    <w:p w14:paraId="51CCB06F" w14:textId="77777777" w:rsidR="00D32170" w:rsidRPr="00322A18" w:rsidRDefault="00D32170" w:rsidP="00D32170">
      <w:pPr>
        <w:shd w:val="clear" w:color="auto" w:fill="FFFFFF"/>
        <w:spacing w:before="161" w:after="161"/>
        <w:rPr>
          <w:rFonts w:asciiTheme="minorHAnsi" w:hAnsiTheme="minorHAnsi" w:cstheme="minorHAnsi"/>
          <w:i/>
          <w:iCs/>
          <w:sz w:val="22"/>
          <w:szCs w:val="22"/>
        </w:rPr>
      </w:pPr>
      <w:r w:rsidRPr="00322A18">
        <w:rPr>
          <w:rFonts w:asciiTheme="minorHAnsi" w:hAnsiTheme="minorHAnsi" w:cstheme="minorHAnsi"/>
          <w:i/>
          <w:iCs/>
          <w:sz w:val="22"/>
          <w:szCs w:val="22"/>
        </w:rPr>
        <w:t>See Appendix 1.</w:t>
      </w:r>
    </w:p>
    <w:p w14:paraId="34996366" w14:textId="77777777" w:rsidR="00D32170" w:rsidRPr="00322A18" w:rsidRDefault="00D32170" w:rsidP="00D32170">
      <w:pPr>
        <w:pStyle w:val="Heading1"/>
        <w:rPr>
          <w:rFonts w:asciiTheme="minorHAnsi" w:hAnsiTheme="minorHAnsi" w:cstheme="minorHAnsi"/>
          <w:color w:val="auto"/>
          <w:sz w:val="22"/>
          <w:szCs w:val="22"/>
        </w:rPr>
      </w:pPr>
      <w:bookmarkStart w:id="7" w:name="_Toc32404982"/>
      <w:r w:rsidRPr="00322A18">
        <w:rPr>
          <w:rFonts w:asciiTheme="minorHAnsi" w:hAnsiTheme="minorHAnsi" w:cstheme="minorHAnsi"/>
          <w:color w:val="auto"/>
          <w:sz w:val="22"/>
          <w:szCs w:val="22"/>
        </w:rPr>
        <w:t>6. Individual healthcare plans</w:t>
      </w:r>
      <w:bookmarkEnd w:id="7"/>
    </w:p>
    <w:p w14:paraId="7B87080F" w14:textId="00FF0061"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The headteacher has overall responsibility for the development of</w:t>
      </w:r>
      <w:r w:rsidR="00C03224">
        <w:rPr>
          <w:rFonts w:asciiTheme="minorHAnsi" w:hAnsiTheme="minorHAnsi" w:cstheme="minorHAnsi"/>
          <w:sz w:val="22"/>
          <w:szCs w:val="22"/>
        </w:rPr>
        <w:t xml:space="preserve"> HCP</w:t>
      </w:r>
      <w:r w:rsidRPr="00322A18">
        <w:rPr>
          <w:rFonts w:asciiTheme="minorHAnsi" w:hAnsiTheme="minorHAnsi" w:cstheme="minorHAnsi"/>
          <w:sz w:val="22"/>
          <w:szCs w:val="22"/>
        </w:rPr>
        <w:t xml:space="preserve">s for pupils with medical conditions. This has been delegated to </w:t>
      </w:r>
      <w:r w:rsidR="00C03224">
        <w:rPr>
          <w:rFonts w:asciiTheme="minorHAnsi" w:hAnsiTheme="minorHAnsi" w:cstheme="minorHAnsi"/>
          <w:sz w:val="22"/>
          <w:szCs w:val="22"/>
        </w:rPr>
        <w:t>the SENDCo.</w:t>
      </w:r>
    </w:p>
    <w:p w14:paraId="064D16A6"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Plans will be reviewed at least annually, or earlier if there is evidence that the pupil’s needs have changed.</w:t>
      </w:r>
    </w:p>
    <w:p w14:paraId="566A80B2"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lastRenderedPageBreak/>
        <w:t>Plans will be developed with the pupil’s best interests in mind and will set out:</w:t>
      </w:r>
    </w:p>
    <w:p w14:paraId="4ED814D0"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What needs to be done</w:t>
      </w:r>
    </w:p>
    <w:p w14:paraId="52A35BD5"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When </w:t>
      </w:r>
    </w:p>
    <w:p w14:paraId="6006E646"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By whom </w:t>
      </w:r>
    </w:p>
    <w:p w14:paraId="03BCFADA" w14:textId="733D7844"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Not all pupils with a medical condition will require an </w:t>
      </w:r>
      <w:r w:rsidR="00C03224">
        <w:rPr>
          <w:rFonts w:asciiTheme="minorHAnsi" w:hAnsiTheme="minorHAnsi" w:cstheme="minorHAnsi"/>
          <w:sz w:val="22"/>
          <w:szCs w:val="22"/>
        </w:rPr>
        <w:t>HCP</w:t>
      </w:r>
      <w:r w:rsidRPr="00322A18">
        <w:rPr>
          <w:rFonts w:asciiTheme="minorHAnsi" w:hAnsiTheme="minorHAnsi" w:cstheme="minorHAnsi"/>
          <w:sz w:val="22"/>
          <w:szCs w:val="22"/>
        </w:rPr>
        <w:t>. It will be agreed wit</w:t>
      </w:r>
      <w:r w:rsidR="00001573">
        <w:rPr>
          <w:rFonts w:asciiTheme="minorHAnsi" w:hAnsiTheme="minorHAnsi" w:cstheme="minorHAnsi"/>
          <w:sz w:val="22"/>
          <w:szCs w:val="22"/>
        </w:rPr>
        <w:t xml:space="preserve">h the SENDCo, with involvement from the class teacher and healthcare professional (if appropriate) </w:t>
      </w:r>
      <w:r w:rsidRPr="00322A18">
        <w:rPr>
          <w:rFonts w:asciiTheme="minorHAnsi" w:hAnsiTheme="minorHAnsi" w:cstheme="minorHAnsi"/>
          <w:sz w:val="22"/>
          <w:szCs w:val="22"/>
        </w:rPr>
        <w:t xml:space="preserve">and the parents when </w:t>
      </w:r>
      <w:proofErr w:type="gramStart"/>
      <w:r w:rsidRPr="00322A18">
        <w:rPr>
          <w:rFonts w:asciiTheme="minorHAnsi" w:hAnsiTheme="minorHAnsi" w:cstheme="minorHAnsi"/>
          <w:sz w:val="22"/>
          <w:szCs w:val="22"/>
        </w:rPr>
        <w:t>a</w:t>
      </w:r>
      <w:proofErr w:type="gramEnd"/>
      <w:r w:rsidR="00C03224">
        <w:rPr>
          <w:rFonts w:asciiTheme="minorHAnsi" w:hAnsiTheme="minorHAnsi" w:cstheme="minorHAnsi"/>
          <w:sz w:val="22"/>
          <w:szCs w:val="22"/>
        </w:rPr>
        <w:t xml:space="preserve"> HCP</w:t>
      </w:r>
      <w:r w:rsidRPr="00322A18">
        <w:rPr>
          <w:rFonts w:asciiTheme="minorHAnsi" w:hAnsiTheme="minorHAnsi" w:cstheme="minorHAnsi"/>
          <w:sz w:val="22"/>
          <w:szCs w:val="22"/>
        </w:rPr>
        <w:t xml:space="preserve"> would be inappropriate or disproportionate. This will be based on evidence. If there is not a consensus, the headteacher will make the final decision. </w:t>
      </w:r>
    </w:p>
    <w:p w14:paraId="03F0347F" w14:textId="47223464"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Plans will be drawn up in partnership with the school</w:t>
      </w:r>
      <w:r w:rsidR="00FB5417">
        <w:rPr>
          <w:rFonts w:asciiTheme="minorHAnsi" w:hAnsiTheme="minorHAnsi" w:cstheme="minorHAnsi"/>
          <w:sz w:val="22"/>
          <w:szCs w:val="22"/>
        </w:rPr>
        <w:t xml:space="preserve"> and </w:t>
      </w:r>
      <w:r w:rsidRPr="00322A18">
        <w:rPr>
          <w:rFonts w:asciiTheme="minorHAnsi" w:hAnsiTheme="minorHAnsi" w:cstheme="minorHAnsi"/>
          <w:sz w:val="22"/>
          <w:szCs w:val="22"/>
        </w:rPr>
        <w:t xml:space="preserve">parents </w:t>
      </w:r>
      <w:r w:rsidR="00001573">
        <w:rPr>
          <w:rFonts w:asciiTheme="minorHAnsi" w:hAnsiTheme="minorHAnsi" w:cstheme="minorHAnsi"/>
          <w:sz w:val="22"/>
          <w:szCs w:val="22"/>
        </w:rPr>
        <w:t>(</w:t>
      </w:r>
      <w:r w:rsidRPr="00322A18">
        <w:rPr>
          <w:rFonts w:asciiTheme="minorHAnsi" w:hAnsiTheme="minorHAnsi" w:cstheme="minorHAnsi"/>
          <w:sz w:val="22"/>
          <w:szCs w:val="22"/>
        </w:rPr>
        <w:t xml:space="preserve">and </w:t>
      </w:r>
      <w:r w:rsidR="00001573">
        <w:rPr>
          <w:rFonts w:asciiTheme="minorHAnsi" w:hAnsiTheme="minorHAnsi" w:cstheme="minorHAnsi"/>
          <w:sz w:val="22"/>
          <w:szCs w:val="22"/>
        </w:rPr>
        <w:t xml:space="preserve">if appropriate, </w:t>
      </w:r>
      <w:r w:rsidRPr="00322A18">
        <w:rPr>
          <w:rFonts w:asciiTheme="minorHAnsi" w:hAnsiTheme="minorHAnsi" w:cstheme="minorHAnsi"/>
          <w:sz w:val="22"/>
          <w:szCs w:val="22"/>
        </w:rPr>
        <w:t>a relevant healthcare professional</w:t>
      </w:r>
      <w:r w:rsidR="00FB5417">
        <w:rPr>
          <w:rFonts w:asciiTheme="minorHAnsi" w:hAnsiTheme="minorHAnsi" w:cstheme="minorHAnsi"/>
          <w:sz w:val="22"/>
          <w:szCs w:val="22"/>
        </w:rPr>
        <w:t xml:space="preserve"> </w:t>
      </w:r>
      <w:r w:rsidRPr="00322A18">
        <w:rPr>
          <w:rFonts w:asciiTheme="minorHAnsi" w:hAnsiTheme="minorHAnsi" w:cstheme="minorHAnsi"/>
          <w:sz w:val="22"/>
          <w:szCs w:val="22"/>
        </w:rPr>
        <w:t xml:space="preserve">such as the school nurse, specialist or </w:t>
      </w:r>
      <w:r w:rsidR="00C03224" w:rsidRPr="00322A18">
        <w:rPr>
          <w:rFonts w:asciiTheme="minorHAnsi" w:hAnsiTheme="minorHAnsi" w:cstheme="minorHAnsi"/>
          <w:sz w:val="22"/>
          <w:szCs w:val="22"/>
        </w:rPr>
        <w:t>pediatrician</w:t>
      </w:r>
      <w:r w:rsidRPr="00322A18">
        <w:rPr>
          <w:rFonts w:asciiTheme="minorHAnsi" w:hAnsiTheme="minorHAnsi" w:cstheme="minorHAnsi"/>
          <w:sz w:val="22"/>
          <w:szCs w:val="22"/>
        </w:rPr>
        <w:t xml:space="preserve">, who can best </w:t>
      </w:r>
      <w:proofErr w:type="spellStart"/>
      <w:r w:rsidRPr="00322A18">
        <w:rPr>
          <w:rFonts w:asciiTheme="minorHAnsi" w:hAnsiTheme="minorHAnsi" w:cstheme="minorHAnsi"/>
          <w:sz w:val="22"/>
          <w:szCs w:val="22"/>
        </w:rPr>
        <w:t>advise</w:t>
      </w:r>
      <w:proofErr w:type="spellEnd"/>
      <w:r w:rsidRPr="00322A18">
        <w:rPr>
          <w:rFonts w:asciiTheme="minorHAnsi" w:hAnsiTheme="minorHAnsi" w:cstheme="minorHAnsi"/>
          <w:sz w:val="22"/>
          <w:szCs w:val="22"/>
        </w:rPr>
        <w:t xml:space="preserve"> on the pupil’s specific needs</w:t>
      </w:r>
      <w:r w:rsidR="00FB5417">
        <w:rPr>
          <w:rFonts w:asciiTheme="minorHAnsi" w:hAnsiTheme="minorHAnsi" w:cstheme="minorHAnsi"/>
          <w:sz w:val="22"/>
          <w:szCs w:val="22"/>
        </w:rPr>
        <w:t>)</w:t>
      </w:r>
      <w:r w:rsidRPr="00322A18">
        <w:rPr>
          <w:rFonts w:asciiTheme="minorHAnsi" w:hAnsiTheme="minorHAnsi" w:cstheme="minorHAnsi"/>
          <w:sz w:val="22"/>
          <w:szCs w:val="22"/>
        </w:rPr>
        <w:t xml:space="preserve">. The pupil will be involved wherever appropriate. </w:t>
      </w:r>
    </w:p>
    <w:p w14:paraId="311AA190" w14:textId="6B82EE40" w:rsidR="00D32170" w:rsidRPr="00322A18" w:rsidRDefault="00C03224" w:rsidP="00D32170">
      <w:pPr>
        <w:rPr>
          <w:rFonts w:asciiTheme="minorHAnsi" w:hAnsiTheme="minorHAnsi" w:cstheme="minorHAnsi"/>
          <w:sz w:val="22"/>
          <w:szCs w:val="22"/>
        </w:rPr>
      </w:pPr>
      <w:r>
        <w:rPr>
          <w:rFonts w:asciiTheme="minorHAnsi" w:hAnsiTheme="minorHAnsi" w:cstheme="minorHAnsi"/>
          <w:sz w:val="22"/>
          <w:szCs w:val="22"/>
        </w:rPr>
        <w:t>HCP</w:t>
      </w:r>
      <w:r w:rsidR="00D32170" w:rsidRPr="00322A18">
        <w:rPr>
          <w:rFonts w:asciiTheme="minorHAnsi" w:hAnsiTheme="minorHAnsi" w:cstheme="minorHAnsi"/>
          <w:sz w:val="22"/>
          <w:szCs w:val="22"/>
        </w:rPr>
        <w:t xml:space="preserve">s will be linked to, or become part of, any statement of special educational needs (SEN) or education, health and care (EHC) plan. If a pupil has SEN but does not have a statement or EHC plan, the SEN will be mentioned in the </w:t>
      </w:r>
      <w:r>
        <w:rPr>
          <w:rFonts w:asciiTheme="minorHAnsi" w:hAnsiTheme="minorHAnsi" w:cstheme="minorHAnsi"/>
          <w:sz w:val="22"/>
          <w:szCs w:val="22"/>
        </w:rPr>
        <w:t>HCP</w:t>
      </w:r>
      <w:r w:rsidR="00D32170" w:rsidRPr="00322A18">
        <w:rPr>
          <w:rFonts w:asciiTheme="minorHAnsi" w:hAnsiTheme="minorHAnsi" w:cstheme="minorHAnsi"/>
          <w:sz w:val="22"/>
          <w:szCs w:val="22"/>
        </w:rPr>
        <w:t xml:space="preserve">. </w:t>
      </w:r>
    </w:p>
    <w:p w14:paraId="65B4D858" w14:textId="7DB1DF31"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The level of detail in the plan will depend on the complexity of the child’s condition and how much support is needed. The governing board and </w:t>
      </w:r>
      <w:r w:rsidR="00C03224">
        <w:rPr>
          <w:rFonts w:asciiTheme="minorHAnsi" w:hAnsiTheme="minorHAnsi" w:cstheme="minorHAnsi"/>
          <w:sz w:val="22"/>
          <w:szCs w:val="22"/>
        </w:rPr>
        <w:t xml:space="preserve">the Headteacher and SENDCo </w:t>
      </w:r>
      <w:r w:rsidRPr="00322A18">
        <w:rPr>
          <w:rFonts w:asciiTheme="minorHAnsi" w:hAnsiTheme="minorHAnsi" w:cstheme="minorHAnsi"/>
          <w:sz w:val="22"/>
          <w:szCs w:val="22"/>
        </w:rPr>
        <w:t xml:space="preserve">will consider the following when deciding what information to record on </w:t>
      </w:r>
      <w:r w:rsidR="00C03224">
        <w:rPr>
          <w:rFonts w:asciiTheme="minorHAnsi" w:hAnsiTheme="minorHAnsi" w:cstheme="minorHAnsi"/>
          <w:sz w:val="22"/>
          <w:szCs w:val="22"/>
        </w:rPr>
        <w:t>HCP</w:t>
      </w:r>
      <w:r w:rsidRPr="00322A18">
        <w:rPr>
          <w:rFonts w:asciiTheme="minorHAnsi" w:hAnsiTheme="minorHAnsi" w:cstheme="minorHAnsi"/>
          <w:sz w:val="22"/>
          <w:szCs w:val="22"/>
        </w:rPr>
        <w:t>s:</w:t>
      </w:r>
    </w:p>
    <w:p w14:paraId="65DC894C"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The medical condition, its triggers, signs, symptoms and treatments</w:t>
      </w:r>
    </w:p>
    <w:p w14:paraId="588C26F0"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The pupil’s resulting needs, including medication (dose, side effects and storage) and other treatments, time, facilities, equipment, testing, access to food and drink where this is used to manage their condition, dietary requirements and environmental issues, e.g. crowded corridors, travel time between lessons</w:t>
      </w:r>
    </w:p>
    <w:p w14:paraId="13BEA878" w14:textId="300E3C11"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Specific support for the pupil’s educational, social and emotional needs</w:t>
      </w:r>
      <w:r w:rsidR="00FB5417">
        <w:rPr>
          <w:rFonts w:asciiTheme="minorHAnsi" w:hAnsiTheme="minorHAnsi" w:cstheme="minorHAnsi"/>
          <w:sz w:val="22"/>
          <w:szCs w:val="22"/>
        </w:rPr>
        <w:t xml:space="preserve"> if required</w:t>
      </w:r>
      <w:r w:rsidRPr="00322A18">
        <w:rPr>
          <w:rFonts w:asciiTheme="minorHAnsi" w:hAnsiTheme="minorHAnsi" w:cstheme="minorHAnsi"/>
          <w:sz w:val="22"/>
          <w:szCs w:val="22"/>
        </w:rPr>
        <w:t>.</w:t>
      </w:r>
      <w:r w:rsidR="00551408">
        <w:rPr>
          <w:rFonts w:asciiTheme="minorHAnsi" w:hAnsiTheme="minorHAnsi" w:cstheme="minorHAnsi"/>
          <w:sz w:val="22"/>
          <w:szCs w:val="22"/>
        </w:rPr>
        <w:t xml:space="preserve"> </w:t>
      </w:r>
      <w:r w:rsidRPr="00322A18">
        <w:rPr>
          <w:rFonts w:asciiTheme="minorHAnsi" w:hAnsiTheme="minorHAnsi" w:cstheme="minorHAnsi"/>
          <w:sz w:val="22"/>
          <w:szCs w:val="22"/>
        </w:rPr>
        <w:t>For example, how absences will be managed, requirements for extra time to complete exams, use of rest periods or additional support in catching up with lessons, counselling sessions</w:t>
      </w:r>
      <w:r w:rsidR="00C03224">
        <w:rPr>
          <w:rFonts w:asciiTheme="minorHAnsi" w:hAnsiTheme="minorHAnsi" w:cstheme="minorHAnsi"/>
          <w:sz w:val="22"/>
          <w:szCs w:val="22"/>
        </w:rPr>
        <w:t xml:space="preserve"> </w:t>
      </w:r>
      <w:proofErr w:type="spellStart"/>
      <w:r w:rsidR="00C03224">
        <w:rPr>
          <w:rFonts w:asciiTheme="minorHAnsi" w:hAnsiTheme="minorHAnsi" w:cstheme="minorHAnsi"/>
          <w:sz w:val="22"/>
          <w:szCs w:val="22"/>
        </w:rPr>
        <w:t>etc</w:t>
      </w:r>
      <w:proofErr w:type="spellEnd"/>
    </w:p>
    <w:p w14:paraId="1451D0EC"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The level of support needed, including in emergencies. If a pupil is self-managing their medication, this will be clearly stated with appropriate arrangements for monitoring</w:t>
      </w:r>
    </w:p>
    <w:p w14:paraId="046C50C1" w14:textId="77777777" w:rsidR="00FB5417" w:rsidRDefault="00D32170" w:rsidP="00FB5417">
      <w:pPr>
        <w:pStyle w:val="4Bulletedcopyblue"/>
        <w:rPr>
          <w:rFonts w:asciiTheme="minorHAnsi" w:hAnsiTheme="minorHAnsi" w:cstheme="minorHAnsi"/>
          <w:sz w:val="22"/>
          <w:szCs w:val="22"/>
        </w:rPr>
      </w:pPr>
      <w:r w:rsidRPr="00322A18">
        <w:rPr>
          <w:rFonts w:asciiTheme="minorHAnsi" w:hAnsiTheme="minorHAnsi" w:cstheme="minorHAnsi"/>
          <w:sz w:val="22"/>
          <w:szCs w:val="22"/>
        </w:rPr>
        <w:t>Who will provide this support, their training needs, expectations of their role and confirmation of proficiency to provide support for the pupil’s medical condition from a healthcare professional, and cover arrangements for when they are unavailable</w:t>
      </w:r>
      <w:r w:rsidR="00FB5417">
        <w:rPr>
          <w:rFonts w:asciiTheme="minorHAnsi" w:hAnsiTheme="minorHAnsi" w:cstheme="minorHAnsi"/>
          <w:sz w:val="22"/>
          <w:szCs w:val="22"/>
        </w:rPr>
        <w:t>.</w:t>
      </w:r>
    </w:p>
    <w:p w14:paraId="708415CD" w14:textId="77777777" w:rsidR="00FB5417" w:rsidRDefault="00D32170" w:rsidP="00FB5417">
      <w:pPr>
        <w:pStyle w:val="4Bulletedcopyblue"/>
        <w:rPr>
          <w:rFonts w:asciiTheme="minorHAnsi" w:hAnsiTheme="minorHAnsi" w:cstheme="minorHAnsi"/>
          <w:sz w:val="22"/>
          <w:szCs w:val="22"/>
        </w:rPr>
      </w:pPr>
      <w:r w:rsidRPr="00FB5417">
        <w:rPr>
          <w:rFonts w:asciiTheme="minorHAnsi" w:hAnsiTheme="minorHAnsi" w:cstheme="minorHAnsi"/>
          <w:sz w:val="22"/>
          <w:szCs w:val="22"/>
        </w:rPr>
        <w:t>Who in the school needs to be aware of the pupil’s condition and the support required</w:t>
      </w:r>
    </w:p>
    <w:p w14:paraId="4079F4E8" w14:textId="58C09E41" w:rsidR="00D32170" w:rsidRPr="00FB5417" w:rsidRDefault="00FB5417" w:rsidP="00FB5417">
      <w:pPr>
        <w:pStyle w:val="4Bulletedcopyblue"/>
        <w:rPr>
          <w:rFonts w:asciiTheme="minorHAnsi" w:hAnsiTheme="minorHAnsi" w:cstheme="minorHAnsi"/>
          <w:sz w:val="22"/>
          <w:szCs w:val="22"/>
        </w:rPr>
      </w:pPr>
      <w:r w:rsidRPr="00FB5417">
        <w:rPr>
          <w:rFonts w:asciiTheme="minorHAnsi" w:hAnsiTheme="minorHAnsi" w:cstheme="minorHAnsi"/>
          <w:sz w:val="22"/>
          <w:szCs w:val="22"/>
        </w:rPr>
        <w:t>Any a</w:t>
      </w:r>
      <w:r w:rsidR="00D32170" w:rsidRPr="00FB5417">
        <w:rPr>
          <w:rFonts w:asciiTheme="minorHAnsi" w:hAnsiTheme="minorHAnsi" w:cstheme="minorHAnsi"/>
          <w:sz w:val="22"/>
          <w:szCs w:val="22"/>
        </w:rPr>
        <w:t>rrangements for written permission from parents for medication to be administered by a member of staff, or self-administered by the pupil during school hours</w:t>
      </w:r>
      <w:r w:rsidR="00551408" w:rsidRPr="00FB5417">
        <w:rPr>
          <w:rFonts w:asciiTheme="minorHAnsi" w:hAnsiTheme="minorHAnsi" w:cstheme="minorHAnsi"/>
          <w:sz w:val="22"/>
          <w:szCs w:val="22"/>
        </w:rPr>
        <w:t xml:space="preserve"> </w:t>
      </w:r>
    </w:p>
    <w:p w14:paraId="21B540B3"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Separate arrangements or procedures required for school trips or other school activities outside of the normal school timetable that will ensure the pupil can participate, </w:t>
      </w:r>
      <w:proofErr w:type="gramStart"/>
      <w:r w:rsidRPr="00322A18">
        <w:rPr>
          <w:rFonts w:asciiTheme="minorHAnsi" w:hAnsiTheme="minorHAnsi" w:cstheme="minorHAnsi"/>
          <w:sz w:val="22"/>
          <w:szCs w:val="22"/>
        </w:rPr>
        <w:t>e.g.</w:t>
      </w:r>
      <w:proofErr w:type="gramEnd"/>
      <w:r w:rsidRPr="00322A18">
        <w:rPr>
          <w:rFonts w:asciiTheme="minorHAnsi" w:hAnsiTheme="minorHAnsi" w:cstheme="minorHAnsi"/>
          <w:sz w:val="22"/>
          <w:szCs w:val="22"/>
        </w:rPr>
        <w:t xml:space="preserve"> risk assessments</w:t>
      </w:r>
    </w:p>
    <w:p w14:paraId="417FD364"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Where confidentiality issues are raised by the parent/pupil, the designated individuals to be entrusted with information about the pupil’s condition</w:t>
      </w:r>
    </w:p>
    <w:p w14:paraId="5FDD7E4A"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What to do in an emergency, including who to contact, and contingency arrangements</w:t>
      </w:r>
    </w:p>
    <w:p w14:paraId="4F42CA5A" w14:textId="77777777" w:rsidR="00D32170" w:rsidRPr="00322A18" w:rsidRDefault="00D32170" w:rsidP="00D32170">
      <w:pPr>
        <w:pStyle w:val="Heading1"/>
        <w:rPr>
          <w:rFonts w:asciiTheme="minorHAnsi" w:hAnsiTheme="minorHAnsi" w:cstheme="minorHAnsi"/>
          <w:color w:val="auto"/>
          <w:sz w:val="22"/>
          <w:szCs w:val="22"/>
        </w:rPr>
      </w:pPr>
      <w:bookmarkStart w:id="8" w:name="_Toc32404983"/>
      <w:r w:rsidRPr="00322A18">
        <w:rPr>
          <w:rFonts w:asciiTheme="minorHAnsi" w:hAnsiTheme="minorHAnsi" w:cstheme="minorHAnsi"/>
          <w:color w:val="auto"/>
          <w:sz w:val="22"/>
          <w:szCs w:val="22"/>
        </w:rPr>
        <w:t>7. Managing medicines</w:t>
      </w:r>
      <w:bookmarkEnd w:id="8"/>
    </w:p>
    <w:p w14:paraId="5059C6FF"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Prescription </w:t>
      </w:r>
      <w:r w:rsidRPr="00C03224">
        <w:rPr>
          <w:rFonts w:asciiTheme="minorHAnsi" w:hAnsiTheme="minorHAnsi" w:cstheme="minorHAnsi"/>
          <w:sz w:val="22"/>
          <w:szCs w:val="22"/>
        </w:rPr>
        <w:t>and non-prescription</w:t>
      </w:r>
      <w:r w:rsidRPr="00322A18">
        <w:rPr>
          <w:rFonts w:asciiTheme="minorHAnsi" w:hAnsiTheme="minorHAnsi" w:cstheme="minorHAnsi"/>
          <w:sz w:val="22"/>
          <w:szCs w:val="22"/>
        </w:rPr>
        <w:t xml:space="preserve"> medicines will only be administered at school:</w:t>
      </w:r>
    </w:p>
    <w:p w14:paraId="1F33F87C"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When it would be detrimental to the pupil’s health or school attendance not to do so</w:t>
      </w:r>
      <w:r w:rsidRPr="00322A18">
        <w:rPr>
          <w:rFonts w:asciiTheme="minorHAnsi" w:hAnsiTheme="minorHAnsi" w:cstheme="minorHAnsi"/>
          <w:b/>
          <w:sz w:val="22"/>
          <w:szCs w:val="22"/>
        </w:rPr>
        <w:t xml:space="preserve"> and</w:t>
      </w:r>
      <w:r w:rsidRPr="00322A18">
        <w:rPr>
          <w:rFonts w:asciiTheme="minorHAnsi" w:hAnsiTheme="minorHAnsi" w:cstheme="minorHAnsi"/>
          <w:sz w:val="22"/>
          <w:szCs w:val="22"/>
        </w:rPr>
        <w:t xml:space="preserve"> </w:t>
      </w:r>
    </w:p>
    <w:p w14:paraId="27D06A57"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lastRenderedPageBreak/>
        <w:t xml:space="preserve">Where we have parents’ written consent </w:t>
      </w:r>
    </w:p>
    <w:p w14:paraId="018C556A"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 xml:space="preserve">The only exception to this is where the medicine has been prescribed to the pupil without the knowledge of the parents. </w:t>
      </w:r>
    </w:p>
    <w:p w14:paraId="7FB573C2"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Pupils under 16 will not be given medicine containing aspirin unless prescribed by a doctor. </w:t>
      </w:r>
    </w:p>
    <w:p w14:paraId="6F26D8C7"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Anyone giving a pupil any medication (for example, for pain relief) will first check maximum dosages and when the previous dosage was taken. Parents will always be informed.  </w:t>
      </w:r>
    </w:p>
    <w:p w14:paraId="4057470D" w14:textId="54338A16"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The school will only accept medicines that are:</w:t>
      </w:r>
    </w:p>
    <w:p w14:paraId="6F4D81D4"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In-date</w:t>
      </w:r>
    </w:p>
    <w:p w14:paraId="0B7AA67E"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Labelled</w:t>
      </w:r>
    </w:p>
    <w:p w14:paraId="7B51E8A4" w14:textId="10F2F9AB"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Provided in the original container, and include instructions for administration, dosage and storage</w:t>
      </w:r>
    </w:p>
    <w:p w14:paraId="1056D69D"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The school will accept insulin that is inside an insulin pen or pump rather than its original container, but it must be in date. </w:t>
      </w:r>
    </w:p>
    <w:p w14:paraId="6E740266" w14:textId="58E943EC" w:rsidR="00D32170" w:rsidRDefault="00A1337D" w:rsidP="00D32170">
      <w:pPr>
        <w:shd w:val="clear" w:color="auto" w:fill="FFFFFF"/>
        <w:spacing w:before="161" w:after="161"/>
        <w:rPr>
          <w:rFonts w:asciiTheme="minorHAnsi" w:hAnsiTheme="minorHAnsi" w:cstheme="minorHAnsi"/>
          <w:sz w:val="22"/>
          <w:szCs w:val="22"/>
        </w:rPr>
      </w:pPr>
      <w:r>
        <w:rPr>
          <w:rFonts w:asciiTheme="minorHAnsi" w:hAnsiTheme="minorHAnsi" w:cstheme="minorHAnsi"/>
          <w:sz w:val="22"/>
          <w:szCs w:val="22"/>
        </w:rPr>
        <w:t xml:space="preserve">Most </w:t>
      </w:r>
      <w:r w:rsidR="00D32170" w:rsidRPr="00322A18">
        <w:rPr>
          <w:rFonts w:asciiTheme="minorHAnsi" w:hAnsiTheme="minorHAnsi" w:cstheme="minorHAnsi"/>
          <w:sz w:val="22"/>
          <w:szCs w:val="22"/>
        </w:rPr>
        <w:t>medicines will be stored safely</w:t>
      </w:r>
      <w:r w:rsidR="00F735A5">
        <w:rPr>
          <w:rFonts w:asciiTheme="minorHAnsi" w:hAnsiTheme="minorHAnsi" w:cstheme="minorHAnsi"/>
          <w:sz w:val="22"/>
          <w:szCs w:val="22"/>
        </w:rPr>
        <w:t xml:space="preserve"> and securely in the school office</w:t>
      </w:r>
      <w:r>
        <w:rPr>
          <w:rFonts w:asciiTheme="minorHAnsi" w:hAnsiTheme="minorHAnsi" w:cstheme="minorHAnsi"/>
          <w:sz w:val="22"/>
          <w:szCs w:val="22"/>
        </w:rPr>
        <w:t xml:space="preserve">. Exceptions to this would include medicines such as asthma inhalers, epi pens or some allergy medications. </w:t>
      </w:r>
      <w:proofErr w:type="spellStart"/>
      <w:r w:rsidR="00D32170" w:rsidRPr="00322A18">
        <w:rPr>
          <w:rFonts w:asciiTheme="minorHAnsi" w:hAnsiTheme="minorHAnsi" w:cstheme="minorHAnsi"/>
          <w:sz w:val="22"/>
          <w:szCs w:val="22"/>
        </w:rPr>
        <w:t>Pupils</w:t>
      </w:r>
      <w:proofErr w:type="spellEnd"/>
      <w:r w:rsidR="00D32170" w:rsidRPr="00322A18">
        <w:rPr>
          <w:rFonts w:asciiTheme="minorHAnsi" w:hAnsiTheme="minorHAnsi" w:cstheme="minorHAnsi"/>
          <w:sz w:val="22"/>
          <w:szCs w:val="22"/>
        </w:rPr>
        <w:t xml:space="preserve"> will be informed about where their medicines are. </w:t>
      </w:r>
      <w:r w:rsidR="00F735A5">
        <w:rPr>
          <w:rFonts w:asciiTheme="minorHAnsi" w:hAnsiTheme="minorHAnsi" w:cstheme="minorHAnsi"/>
          <w:sz w:val="22"/>
          <w:szCs w:val="22"/>
        </w:rPr>
        <w:t>D</w:t>
      </w:r>
      <w:r w:rsidR="00D32170" w:rsidRPr="00322A18">
        <w:rPr>
          <w:rFonts w:asciiTheme="minorHAnsi" w:hAnsiTheme="minorHAnsi" w:cstheme="minorHAnsi"/>
          <w:sz w:val="22"/>
          <w:szCs w:val="22"/>
        </w:rPr>
        <w:t xml:space="preserve">evices such as asthma inhalers, blood glucose testing meters and adrenaline pens will always be readily available to pupils and not locked away. </w:t>
      </w:r>
    </w:p>
    <w:p w14:paraId="738CFA30"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Medicines will be returned to parents to arrange for safe disposal when no longer required. </w:t>
      </w:r>
    </w:p>
    <w:p w14:paraId="0266FC73"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 xml:space="preserve">7.1 Controlled drugs </w:t>
      </w:r>
    </w:p>
    <w:p w14:paraId="43EF88BE" w14:textId="69C09720" w:rsidR="00D32170" w:rsidRPr="00322A18" w:rsidRDefault="00000000" w:rsidP="00D32170">
      <w:pPr>
        <w:shd w:val="clear" w:color="auto" w:fill="FFFFFF"/>
        <w:spacing w:before="161" w:after="161"/>
        <w:rPr>
          <w:rFonts w:asciiTheme="minorHAnsi" w:hAnsiTheme="minorHAnsi" w:cstheme="minorHAnsi"/>
          <w:sz w:val="22"/>
          <w:szCs w:val="22"/>
        </w:rPr>
      </w:pPr>
      <w:hyperlink r:id="rId14" w:history="1">
        <w:r w:rsidR="00D32170" w:rsidRPr="00322A18">
          <w:rPr>
            <w:rStyle w:val="Hyperlink"/>
            <w:rFonts w:asciiTheme="minorHAnsi" w:hAnsiTheme="minorHAnsi" w:cstheme="minorHAnsi"/>
            <w:color w:val="auto"/>
            <w:sz w:val="22"/>
            <w:szCs w:val="22"/>
          </w:rPr>
          <w:t>Controlled drugs</w:t>
        </w:r>
      </w:hyperlink>
      <w:r w:rsidR="00D32170" w:rsidRPr="00322A18">
        <w:rPr>
          <w:rFonts w:asciiTheme="minorHAnsi" w:hAnsiTheme="minorHAnsi" w:cstheme="minorHAnsi"/>
          <w:sz w:val="22"/>
          <w:szCs w:val="22"/>
        </w:rPr>
        <w:t xml:space="preserve"> are prescription medicines that are controlled under the </w:t>
      </w:r>
      <w:hyperlink r:id="rId15" w:history="1">
        <w:r w:rsidR="00D32170" w:rsidRPr="00322A18">
          <w:rPr>
            <w:rStyle w:val="Hyperlink"/>
            <w:rFonts w:asciiTheme="minorHAnsi" w:hAnsiTheme="minorHAnsi" w:cstheme="minorHAnsi"/>
            <w:color w:val="auto"/>
            <w:sz w:val="22"/>
            <w:szCs w:val="22"/>
          </w:rPr>
          <w:t>Misuse of Drugs Regulations 2001</w:t>
        </w:r>
      </w:hyperlink>
      <w:r w:rsidR="00D32170" w:rsidRPr="00322A18">
        <w:rPr>
          <w:rFonts w:asciiTheme="minorHAnsi" w:hAnsiTheme="minorHAnsi" w:cstheme="minorHAnsi"/>
          <w:sz w:val="22"/>
          <w:szCs w:val="22"/>
        </w:rPr>
        <w:t xml:space="preserve"> and subsequent amendments, such as morphine or methadone. </w:t>
      </w:r>
    </w:p>
    <w:p w14:paraId="575DA702" w14:textId="7DB246FB"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All controlled drugs are kept in a </w:t>
      </w:r>
      <w:r w:rsidR="00F735A5">
        <w:rPr>
          <w:rFonts w:asciiTheme="minorHAnsi" w:hAnsiTheme="minorHAnsi" w:cstheme="minorHAnsi"/>
          <w:sz w:val="22"/>
          <w:szCs w:val="22"/>
        </w:rPr>
        <w:t>locked</w:t>
      </w:r>
      <w:r w:rsidRPr="00322A18">
        <w:rPr>
          <w:rFonts w:asciiTheme="minorHAnsi" w:hAnsiTheme="minorHAnsi" w:cstheme="minorHAnsi"/>
          <w:sz w:val="22"/>
          <w:szCs w:val="22"/>
        </w:rPr>
        <w:t xml:space="preserve"> cupboard in the school office and only named staff have access.</w:t>
      </w:r>
    </w:p>
    <w:p w14:paraId="3EDCDB3B" w14:textId="48601770"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Controlled drugs will be easily accessible in an emergency and a record of any doses used and the amount held will be kept</w:t>
      </w:r>
      <w:r w:rsidR="00322A18">
        <w:rPr>
          <w:rFonts w:asciiTheme="minorHAnsi" w:hAnsiTheme="minorHAnsi" w:cstheme="minorHAnsi"/>
          <w:sz w:val="22"/>
          <w:szCs w:val="22"/>
        </w:rPr>
        <w:t xml:space="preserve"> and countersigned as doses is administered.</w:t>
      </w:r>
    </w:p>
    <w:p w14:paraId="39D348AA" w14:textId="06E45BB4" w:rsidR="00D32170" w:rsidRPr="00322A18" w:rsidRDefault="00322A18" w:rsidP="00D32170">
      <w:pPr>
        <w:shd w:val="clear" w:color="auto" w:fill="FFFFFF"/>
        <w:spacing w:before="161" w:after="161"/>
        <w:rPr>
          <w:rFonts w:asciiTheme="minorHAnsi" w:hAnsiTheme="minorHAnsi" w:cstheme="minorHAnsi"/>
          <w:sz w:val="22"/>
          <w:szCs w:val="22"/>
        </w:rPr>
      </w:pPr>
      <w:r>
        <w:rPr>
          <w:rFonts w:asciiTheme="minorHAnsi" w:hAnsiTheme="minorHAnsi" w:cstheme="minorHAnsi"/>
          <w:sz w:val="22"/>
          <w:szCs w:val="22"/>
        </w:rPr>
        <w:br w:type="page"/>
      </w:r>
    </w:p>
    <w:p w14:paraId="7997809D"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lastRenderedPageBreak/>
        <w:t>7.2 Pupils managing their own needs</w:t>
      </w:r>
    </w:p>
    <w:p w14:paraId="442E0597" w14:textId="606DC811"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Pupils who are competent will be encouraged to take responsibility for managing their own medicines and procedures. This will be discussed with parents and it will be reflected in their</w:t>
      </w:r>
      <w:r w:rsidR="00F735A5">
        <w:rPr>
          <w:rFonts w:asciiTheme="minorHAnsi" w:hAnsiTheme="minorHAnsi" w:cstheme="minorHAnsi"/>
          <w:sz w:val="22"/>
          <w:szCs w:val="22"/>
        </w:rPr>
        <w:t xml:space="preserve"> HCP</w:t>
      </w:r>
      <w:r w:rsidRPr="00322A18">
        <w:rPr>
          <w:rFonts w:asciiTheme="minorHAnsi" w:hAnsiTheme="minorHAnsi" w:cstheme="minorHAnsi"/>
          <w:sz w:val="22"/>
          <w:szCs w:val="22"/>
        </w:rPr>
        <w:t xml:space="preserve">s. </w:t>
      </w:r>
    </w:p>
    <w:p w14:paraId="349943C1" w14:textId="5737826C"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Staff will not force a pupil to take a medicine or carry out a necessary procedure if they </w:t>
      </w:r>
      <w:r w:rsidR="00AB1968" w:rsidRPr="00322A18">
        <w:rPr>
          <w:rFonts w:asciiTheme="minorHAnsi" w:hAnsiTheme="minorHAnsi" w:cstheme="minorHAnsi"/>
          <w:sz w:val="22"/>
          <w:szCs w:val="22"/>
        </w:rPr>
        <w:t>refuse but</w:t>
      </w:r>
      <w:r w:rsidRPr="00322A18">
        <w:rPr>
          <w:rFonts w:asciiTheme="minorHAnsi" w:hAnsiTheme="minorHAnsi" w:cstheme="minorHAnsi"/>
          <w:sz w:val="22"/>
          <w:szCs w:val="22"/>
        </w:rPr>
        <w:t xml:space="preserve"> will follow the procedure agreed in the </w:t>
      </w:r>
      <w:r w:rsidR="00F735A5">
        <w:rPr>
          <w:rFonts w:asciiTheme="minorHAnsi" w:hAnsiTheme="minorHAnsi" w:cstheme="minorHAnsi"/>
          <w:sz w:val="22"/>
          <w:szCs w:val="22"/>
        </w:rPr>
        <w:t>HCP</w:t>
      </w:r>
      <w:r w:rsidRPr="00322A18">
        <w:rPr>
          <w:rFonts w:asciiTheme="minorHAnsi" w:hAnsiTheme="minorHAnsi" w:cstheme="minorHAnsi"/>
          <w:sz w:val="22"/>
          <w:szCs w:val="22"/>
        </w:rPr>
        <w:t xml:space="preserve"> and inform parents so that an alternative option can be considered, if necessary.</w:t>
      </w:r>
    </w:p>
    <w:p w14:paraId="76C90B0B" w14:textId="77777777" w:rsidR="00D32170" w:rsidRPr="00322A18" w:rsidRDefault="00D32170" w:rsidP="00D32170">
      <w:pPr>
        <w:shd w:val="clear" w:color="auto" w:fill="FFFFFF"/>
        <w:spacing w:before="161" w:after="161"/>
        <w:rPr>
          <w:rFonts w:asciiTheme="minorHAnsi" w:hAnsiTheme="minorHAnsi" w:cstheme="minorHAnsi"/>
          <w:b/>
          <w:sz w:val="22"/>
          <w:szCs w:val="22"/>
        </w:rPr>
      </w:pPr>
      <w:r w:rsidRPr="00322A18">
        <w:rPr>
          <w:rFonts w:asciiTheme="minorHAnsi" w:hAnsiTheme="minorHAnsi" w:cstheme="minorHAnsi"/>
          <w:b/>
          <w:sz w:val="22"/>
          <w:szCs w:val="22"/>
        </w:rPr>
        <w:t>7.3 Unacceptable practice</w:t>
      </w:r>
    </w:p>
    <w:p w14:paraId="19B98D39" w14:textId="62A08453"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School staff should use their discretion and judge each case individually with reference to the pupil’s </w:t>
      </w:r>
      <w:r w:rsidR="00F735A5">
        <w:rPr>
          <w:rFonts w:asciiTheme="minorHAnsi" w:hAnsiTheme="minorHAnsi" w:cstheme="minorHAnsi"/>
          <w:sz w:val="22"/>
          <w:szCs w:val="22"/>
        </w:rPr>
        <w:t>HCP</w:t>
      </w:r>
      <w:r w:rsidRPr="00322A18">
        <w:rPr>
          <w:rFonts w:asciiTheme="minorHAnsi" w:hAnsiTheme="minorHAnsi" w:cstheme="minorHAnsi"/>
          <w:sz w:val="22"/>
          <w:szCs w:val="22"/>
        </w:rPr>
        <w:t>, but it is generally not acceptable to:</w:t>
      </w:r>
    </w:p>
    <w:p w14:paraId="7E6B90A8"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Prevent pupils from easily accessing their inhalers and medication, and administering their medication when and where necessary</w:t>
      </w:r>
    </w:p>
    <w:p w14:paraId="7F996BC6"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Assume that every pupil with the same condition requires the same treatment</w:t>
      </w:r>
    </w:p>
    <w:p w14:paraId="3BC876C1"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Ignore the views of the pupil or their parents</w:t>
      </w:r>
    </w:p>
    <w:p w14:paraId="14808C47"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Ignore medical evidence or opinion (although this may be challenged)</w:t>
      </w:r>
    </w:p>
    <w:p w14:paraId="2292422E" w14:textId="1D260943"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 xml:space="preserve">Send children with medical conditions home frequently for reasons associated with their medical condition or prevent them from staying for normal school activities, including lunch, unless this is specified in their </w:t>
      </w:r>
      <w:r w:rsidR="00F735A5">
        <w:rPr>
          <w:rFonts w:asciiTheme="minorHAnsi" w:hAnsiTheme="minorHAnsi" w:cstheme="minorHAnsi"/>
          <w:sz w:val="22"/>
          <w:szCs w:val="22"/>
        </w:rPr>
        <w:t>HCP</w:t>
      </w:r>
      <w:r w:rsidRPr="00322A18">
        <w:rPr>
          <w:rFonts w:asciiTheme="minorHAnsi" w:hAnsiTheme="minorHAnsi" w:cstheme="minorHAnsi"/>
          <w:sz w:val="22"/>
          <w:szCs w:val="22"/>
        </w:rPr>
        <w:t>s</w:t>
      </w:r>
    </w:p>
    <w:p w14:paraId="7F9F00D1" w14:textId="77777777" w:rsidR="00A1337D" w:rsidRDefault="00D32170" w:rsidP="00A1337D">
      <w:pPr>
        <w:pStyle w:val="4Bulletedcopyblue"/>
        <w:rPr>
          <w:rFonts w:asciiTheme="minorHAnsi" w:hAnsiTheme="minorHAnsi" w:cstheme="minorHAnsi"/>
          <w:b/>
          <w:sz w:val="22"/>
          <w:szCs w:val="22"/>
        </w:rPr>
      </w:pPr>
      <w:r w:rsidRPr="00322A18">
        <w:rPr>
          <w:rFonts w:asciiTheme="minorHAnsi" w:hAnsiTheme="minorHAnsi" w:cstheme="minorHAnsi"/>
          <w:sz w:val="22"/>
          <w:szCs w:val="22"/>
        </w:rPr>
        <w:t>If the pupil becomes ill, send them to the school office or medical room unaccompanied or with someone unsuitable</w:t>
      </w:r>
    </w:p>
    <w:p w14:paraId="3CB00F4B" w14:textId="33F291F4" w:rsidR="00D32170" w:rsidRPr="00A1337D" w:rsidRDefault="00D32170" w:rsidP="00A1337D">
      <w:pPr>
        <w:pStyle w:val="4Bulletedcopyblue"/>
        <w:rPr>
          <w:rFonts w:asciiTheme="minorHAnsi" w:hAnsiTheme="minorHAnsi" w:cstheme="minorHAnsi"/>
          <w:b/>
          <w:sz w:val="22"/>
          <w:szCs w:val="22"/>
        </w:rPr>
      </w:pPr>
      <w:proofErr w:type="spellStart"/>
      <w:r w:rsidRPr="00A1337D">
        <w:rPr>
          <w:rFonts w:asciiTheme="minorHAnsi" w:hAnsiTheme="minorHAnsi" w:cstheme="minorHAnsi"/>
          <w:sz w:val="22"/>
          <w:szCs w:val="22"/>
        </w:rPr>
        <w:t>Penalise</w:t>
      </w:r>
      <w:proofErr w:type="spellEnd"/>
      <w:r w:rsidRPr="00A1337D">
        <w:rPr>
          <w:rFonts w:asciiTheme="minorHAnsi" w:hAnsiTheme="minorHAnsi" w:cstheme="minorHAnsi"/>
          <w:sz w:val="22"/>
          <w:szCs w:val="22"/>
        </w:rPr>
        <w:t xml:space="preserve"> pupils for their attendance record if their absences are related to their medical condition, </w:t>
      </w:r>
      <w:proofErr w:type="gramStart"/>
      <w:r w:rsidRPr="00A1337D">
        <w:rPr>
          <w:rFonts w:asciiTheme="minorHAnsi" w:hAnsiTheme="minorHAnsi" w:cstheme="minorHAnsi"/>
          <w:sz w:val="22"/>
          <w:szCs w:val="22"/>
        </w:rPr>
        <w:t>e.g.</w:t>
      </w:r>
      <w:proofErr w:type="gramEnd"/>
      <w:r w:rsidRPr="00A1337D">
        <w:rPr>
          <w:rFonts w:asciiTheme="minorHAnsi" w:hAnsiTheme="minorHAnsi" w:cstheme="minorHAnsi"/>
          <w:sz w:val="22"/>
          <w:szCs w:val="22"/>
        </w:rPr>
        <w:t xml:space="preserve"> hospital appointments</w:t>
      </w:r>
      <w:r w:rsidR="00A1337D" w:rsidRPr="00A1337D">
        <w:rPr>
          <w:rFonts w:asciiTheme="minorHAnsi" w:hAnsiTheme="minorHAnsi" w:cstheme="minorHAnsi"/>
          <w:sz w:val="22"/>
          <w:szCs w:val="22"/>
        </w:rPr>
        <w:t xml:space="preserve">. </w:t>
      </w:r>
      <w:r w:rsidR="00A1337D">
        <w:rPr>
          <w:rFonts w:asciiTheme="minorHAnsi" w:hAnsiTheme="minorHAnsi" w:cstheme="minorHAnsi"/>
          <w:sz w:val="22"/>
          <w:szCs w:val="22"/>
        </w:rPr>
        <w:t>However, the school may request to see evidence of appointments, such as clinic letters or texts/emails.</w:t>
      </w:r>
    </w:p>
    <w:p w14:paraId="49477C4C"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Prevent pupils from drinking, eating or taking toilet or other breaks whenever they need to in order to manage their medical condition effectively</w:t>
      </w:r>
    </w:p>
    <w:p w14:paraId="56785775"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Require parents, or otherwise make them feel obliged, to attend school to administer medication or provide medical support to their pupil, including with toileting issues. No parent should have to give up working because the school is failing to support their child’s medical needs</w:t>
      </w:r>
    </w:p>
    <w:p w14:paraId="61C01A43" w14:textId="77777777" w:rsidR="00D32170" w:rsidRPr="00322A18"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 xml:space="preserve">Prevent pupils from participating, or create unnecessary barriers to pupils participating in any aspect of school life, including school trips, e.g. by requiring parents to accompany their child </w:t>
      </w:r>
    </w:p>
    <w:p w14:paraId="21BC78B9" w14:textId="77777777" w:rsidR="00D32170" w:rsidRPr="00255109" w:rsidRDefault="00D32170" w:rsidP="00D32170">
      <w:pPr>
        <w:pStyle w:val="4Bulletedcopyblue"/>
        <w:rPr>
          <w:rFonts w:asciiTheme="minorHAnsi" w:hAnsiTheme="minorHAnsi" w:cstheme="minorHAnsi"/>
          <w:b/>
          <w:sz w:val="22"/>
          <w:szCs w:val="22"/>
        </w:rPr>
      </w:pPr>
      <w:r w:rsidRPr="00322A18">
        <w:rPr>
          <w:rFonts w:asciiTheme="minorHAnsi" w:hAnsiTheme="minorHAnsi" w:cstheme="minorHAnsi"/>
          <w:sz w:val="22"/>
          <w:szCs w:val="22"/>
        </w:rPr>
        <w:t xml:space="preserve">Administer, or ask pupils to administer, medicine in school toilets </w:t>
      </w:r>
    </w:p>
    <w:p w14:paraId="2FE1C2CF" w14:textId="77777777" w:rsidR="00255109" w:rsidRDefault="00255109" w:rsidP="00255109">
      <w:pPr>
        <w:pStyle w:val="4Bulletedcopyblue"/>
        <w:numPr>
          <w:ilvl w:val="0"/>
          <w:numId w:val="0"/>
        </w:numPr>
        <w:ind w:left="340"/>
        <w:rPr>
          <w:rFonts w:asciiTheme="minorHAnsi" w:hAnsiTheme="minorHAnsi" w:cstheme="minorHAnsi"/>
          <w:sz w:val="22"/>
          <w:szCs w:val="22"/>
        </w:rPr>
      </w:pPr>
    </w:p>
    <w:p w14:paraId="7F68883E" w14:textId="3B8A5602" w:rsidR="00255109" w:rsidRDefault="00255109" w:rsidP="00255109">
      <w:pPr>
        <w:pStyle w:val="4Bulletedcopyblue"/>
        <w:numPr>
          <w:ilvl w:val="0"/>
          <w:numId w:val="0"/>
        </w:numPr>
        <w:ind w:left="340"/>
        <w:rPr>
          <w:rFonts w:asciiTheme="minorHAnsi" w:hAnsiTheme="minorHAnsi" w:cstheme="minorHAnsi"/>
          <w:b/>
          <w:bCs/>
          <w:sz w:val="22"/>
          <w:szCs w:val="22"/>
        </w:rPr>
      </w:pPr>
      <w:r w:rsidRPr="00255109">
        <w:rPr>
          <w:rFonts w:asciiTheme="minorHAnsi" w:hAnsiTheme="minorHAnsi" w:cstheme="minorHAnsi"/>
          <w:b/>
          <w:bCs/>
          <w:sz w:val="22"/>
          <w:szCs w:val="22"/>
        </w:rPr>
        <w:t>7.4</w:t>
      </w:r>
      <w:r>
        <w:rPr>
          <w:rFonts w:asciiTheme="minorHAnsi" w:hAnsiTheme="minorHAnsi" w:cstheme="minorHAnsi"/>
          <w:b/>
          <w:bCs/>
          <w:sz w:val="22"/>
          <w:szCs w:val="22"/>
        </w:rPr>
        <w:t xml:space="preserve"> Taking Medicine off site (e.g. trips)</w:t>
      </w:r>
    </w:p>
    <w:p w14:paraId="377A1BD3" w14:textId="4CF035C3" w:rsidR="00A5410A" w:rsidRDefault="00255109" w:rsidP="00A5410A">
      <w:pPr>
        <w:pStyle w:val="NormalWeb"/>
        <w:rPr>
          <w:rFonts w:asciiTheme="minorHAnsi" w:hAnsiTheme="minorHAnsi" w:cstheme="minorHAnsi"/>
          <w:sz w:val="22"/>
          <w:szCs w:val="22"/>
        </w:rPr>
      </w:pPr>
      <w:r>
        <w:rPr>
          <w:rFonts w:asciiTheme="minorHAnsi" w:hAnsiTheme="minorHAnsi" w:cstheme="minorHAnsi"/>
          <w:sz w:val="22"/>
          <w:szCs w:val="22"/>
        </w:rPr>
        <w:t xml:space="preserve">Class teachers/trip leaders must familiarise themselves with the pupils on the trip, including medical needs. They must ensure that </w:t>
      </w:r>
      <w:r w:rsidR="00A5410A">
        <w:rPr>
          <w:rFonts w:asciiTheme="minorHAnsi" w:hAnsiTheme="minorHAnsi" w:cstheme="minorHAnsi"/>
          <w:sz w:val="22"/>
          <w:szCs w:val="22"/>
        </w:rPr>
        <w:t xml:space="preserve">relevant medicine is taken, and they have a full understanding of how and when to administer it. It may be appropriate for parents/carers to be invited to join the trip, but this must not affect the child’s attendance if they are unable to be accompanied. </w:t>
      </w:r>
    </w:p>
    <w:p w14:paraId="017D1B68" w14:textId="668963DA" w:rsidR="00A5410A" w:rsidRDefault="00A5410A" w:rsidP="00A5410A">
      <w:pPr>
        <w:pStyle w:val="NormalWeb"/>
        <w:rPr>
          <w:rFonts w:asciiTheme="minorHAnsi" w:hAnsiTheme="minorHAnsi" w:cstheme="minorHAnsi"/>
          <w:sz w:val="22"/>
          <w:szCs w:val="22"/>
        </w:rPr>
      </w:pPr>
      <w:r>
        <w:rPr>
          <w:rFonts w:asciiTheme="minorHAnsi" w:hAnsiTheme="minorHAnsi" w:cstheme="minorHAnsi"/>
          <w:sz w:val="22"/>
          <w:szCs w:val="22"/>
        </w:rPr>
        <w:t>Teachers/trip leaders will take medicines in a bag which they will carry. Medicines will be clearly labelled with the child’s name, dosage instructions etc. Controlled medication will be kept secure in a</w:t>
      </w:r>
      <w:r w:rsidR="00A1337D">
        <w:rPr>
          <w:rFonts w:asciiTheme="minorHAnsi" w:hAnsiTheme="minorHAnsi" w:cstheme="minorHAnsi"/>
          <w:sz w:val="22"/>
          <w:szCs w:val="22"/>
        </w:rPr>
        <w:t xml:space="preserve"> zipped pocket</w:t>
      </w:r>
      <w:r w:rsidR="00A029E2">
        <w:rPr>
          <w:rFonts w:asciiTheme="minorHAnsi" w:hAnsiTheme="minorHAnsi" w:cstheme="minorHAnsi"/>
          <w:sz w:val="22"/>
          <w:szCs w:val="22"/>
        </w:rPr>
        <w:t>.</w:t>
      </w:r>
      <w:r w:rsidR="001F3ED1">
        <w:rPr>
          <w:rFonts w:asciiTheme="minorHAnsi" w:hAnsiTheme="minorHAnsi" w:cstheme="minorHAnsi"/>
          <w:sz w:val="22"/>
          <w:szCs w:val="22"/>
        </w:rPr>
        <w:t xml:space="preserve"> </w:t>
      </w:r>
      <w:r w:rsidR="00A1337D">
        <w:rPr>
          <w:rFonts w:asciiTheme="minorHAnsi" w:hAnsiTheme="minorHAnsi" w:cstheme="minorHAnsi"/>
          <w:sz w:val="22"/>
          <w:szCs w:val="22"/>
        </w:rPr>
        <w:lastRenderedPageBreak/>
        <w:t xml:space="preserve">The teacher in charge of the trip has the responsibility to ensure that all necessary medication is taken. This should be included in the trip Risk Assessment. </w:t>
      </w:r>
    </w:p>
    <w:p w14:paraId="6E18FB4D" w14:textId="7083CCD3" w:rsidR="00255109" w:rsidRPr="00255109" w:rsidRDefault="00255109" w:rsidP="00255109">
      <w:pPr>
        <w:pStyle w:val="4Bulletedcopyblue"/>
        <w:numPr>
          <w:ilvl w:val="0"/>
          <w:numId w:val="0"/>
        </w:numPr>
        <w:ind w:left="340" w:hanging="170"/>
        <w:rPr>
          <w:rFonts w:asciiTheme="minorHAnsi" w:hAnsiTheme="minorHAnsi" w:cstheme="minorHAnsi"/>
          <w:sz w:val="22"/>
          <w:szCs w:val="22"/>
        </w:rPr>
      </w:pPr>
    </w:p>
    <w:p w14:paraId="567018C3" w14:textId="77777777" w:rsidR="00D32170" w:rsidRPr="00322A18" w:rsidRDefault="00D32170" w:rsidP="00D32170">
      <w:pPr>
        <w:pStyle w:val="Heading1"/>
        <w:rPr>
          <w:rFonts w:asciiTheme="minorHAnsi" w:hAnsiTheme="minorHAnsi" w:cstheme="minorHAnsi"/>
          <w:color w:val="auto"/>
          <w:sz w:val="22"/>
          <w:szCs w:val="22"/>
        </w:rPr>
      </w:pPr>
      <w:bookmarkStart w:id="9" w:name="_Toc32404984"/>
      <w:r w:rsidRPr="00322A18">
        <w:rPr>
          <w:rFonts w:asciiTheme="minorHAnsi" w:hAnsiTheme="minorHAnsi" w:cstheme="minorHAnsi"/>
          <w:color w:val="auto"/>
          <w:sz w:val="22"/>
          <w:szCs w:val="22"/>
        </w:rPr>
        <w:t>8. Emergency procedures</w:t>
      </w:r>
      <w:bookmarkEnd w:id="9"/>
    </w:p>
    <w:p w14:paraId="2572DC97" w14:textId="6385974D"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Staff will follow the school’s normal emergency procedures (for example, calling 999). All pupils’ </w:t>
      </w:r>
      <w:r w:rsidR="00F735A5">
        <w:rPr>
          <w:rFonts w:asciiTheme="minorHAnsi" w:hAnsiTheme="minorHAnsi" w:cstheme="minorHAnsi"/>
          <w:sz w:val="22"/>
          <w:szCs w:val="22"/>
        </w:rPr>
        <w:t>HCP</w:t>
      </w:r>
      <w:r w:rsidRPr="00322A18">
        <w:rPr>
          <w:rFonts w:asciiTheme="minorHAnsi" w:hAnsiTheme="minorHAnsi" w:cstheme="minorHAnsi"/>
          <w:sz w:val="22"/>
          <w:szCs w:val="22"/>
        </w:rPr>
        <w:t xml:space="preserve">s will clearly set out what constitutes an emergency and will explain what to do. </w:t>
      </w:r>
    </w:p>
    <w:p w14:paraId="428547F9" w14:textId="77777777"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If a pupil needs to be taken to hospital, staff will stay with the pupil until the parent arrives, or accompany the pupil to hospital by ambulance. </w:t>
      </w:r>
    </w:p>
    <w:p w14:paraId="0E27015D" w14:textId="77777777" w:rsidR="00D32170" w:rsidRPr="00322A18" w:rsidRDefault="00D32170" w:rsidP="00D32170">
      <w:pPr>
        <w:pStyle w:val="Heading1"/>
        <w:rPr>
          <w:rFonts w:asciiTheme="minorHAnsi" w:hAnsiTheme="minorHAnsi" w:cstheme="minorHAnsi"/>
          <w:color w:val="auto"/>
          <w:sz w:val="22"/>
          <w:szCs w:val="22"/>
        </w:rPr>
      </w:pPr>
      <w:bookmarkStart w:id="10" w:name="_Toc494124444"/>
      <w:bookmarkStart w:id="11" w:name="_Toc32404985"/>
      <w:r w:rsidRPr="00322A18">
        <w:rPr>
          <w:rFonts w:asciiTheme="minorHAnsi" w:hAnsiTheme="minorHAnsi" w:cstheme="minorHAnsi"/>
          <w:color w:val="auto"/>
          <w:sz w:val="22"/>
          <w:szCs w:val="22"/>
        </w:rPr>
        <w:t>9. Training</w:t>
      </w:r>
      <w:bookmarkEnd w:id="10"/>
      <w:bookmarkEnd w:id="11"/>
    </w:p>
    <w:p w14:paraId="096C0177"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Staff who are responsible for supporting pupils with medical needs will receive suitable and sufficient training to do so. </w:t>
      </w:r>
    </w:p>
    <w:p w14:paraId="0F80D9F2" w14:textId="408E05B2"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The training will be identified during the development or review of </w:t>
      </w:r>
      <w:r w:rsidR="00F735A5">
        <w:rPr>
          <w:rFonts w:asciiTheme="minorHAnsi" w:hAnsiTheme="minorHAnsi" w:cstheme="minorHAnsi"/>
          <w:sz w:val="22"/>
          <w:szCs w:val="22"/>
        </w:rPr>
        <w:t>HCP</w:t>
      </w:r>
      <w:r w:rsidRPr="00322A18">
        <w:rPr>
          <w:rFonts w:asciiTheme="minorHAnsi" w:hAnsiTheme="minorHAnsi" w:cstheme="minorHAnsi"/>
          <w:sz w:val="22"/>
          <w:szCs w:val="22"/>
        </w:rPr>
        <w:t xml:space="preserve">s. Staff who provide support to pupils with medical conditions will be included in meetings where this is discussed. </w:t>
      </w:r>
    </w:p>
    <w:p w14:paraId="5D35D6BA" w14:textId="688A4073"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The relevant healthcare professionals will lead on identifying the type and level of training required and will agree this with </w:t>
      </w:r>
      <w:r w:rsidR="00F735A5">
        <w:rPr>
          <w:rFonts w:asciiTheme="minorHAnsi" w:hAnsiTheme="minorHAnsi" w:cstheme="minorHAnsi"/>
          <w:sz w:val="22"/>
          <w:szCs w:val="22"/>
        </w:rPr>
        <w:t>the Headteacher</w:t>
      </w:r>
      <w:r w:rsidRPr="00322A18">
        <w:rPr>
          <w:rFonts w:asciiTheme="minorHAnsi" w:hAnsiTheme="minorHAnsi" w:cstheme="minorHAnsi"/>
          <w:sz w:val="22"/>
          <w:szCs w:val="22"/>
        </w:rPr>
        <w:t xml:space="preserve">. Training will be kept up to date. </w:t>
      </w:r>
    </w:p>
    <w:p w14:paraId="757B9826"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Training will:</w:t>
      </w:r>
    </w:p>
    <w:p w14:paraId="2188F04E"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Be sufficient to ensure that staff are competent and have confidence in their ability to support the pupils</w:t>
      </w:r>
    </w:p>
    <w:p w14:paraId="1D77959D" w14:textId="51B35CFE"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Fulfil the requirements in the </w:t>
      </w:r>
      <w:r w:rsidR="00F735A5">
        <w:rPr>
          <w:rFonts w:asciiTheme="minorHAnsi" w:hAnsiTheme="minorHAnsi" w:cstheme="minorHAnsi"/>
          <w:sz w:val="22"/>
          <w:szCs w:val="22"/>
        </w:rPr>
        <w:t>HCP</w:t>
      </w:r>
      <w:r w:rsidRPr="00322A18">
        <w:rPr>
          <w:rFonts w:asciiTheme="minorHAnsi" w:hAnsiTheme="minorHAnsi" w:cstheme="minorHAnsi"/>
          <w:sz w:val="22"/>
          <w:szCs w:val="22"/>
        </w:rPr>
        <w:t>s</w:t>
      </w:r>
    </w:p>
    <w:p w14:paraId="0FB36122"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Help staff to have an understanding of the specific medical conditions they are being asked to deal with, their implications and preventative measures </w:t>
      </w:r>
    </w:p>
    <w:p w14:paraId="38952388" w14:textId="3A9BF799"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All staff will receive training so that they are aware of this policy and understand their role in implementing it, for example, with preventative and emergency measures so they can </w:t>
      </w:r>
      <w:proofErr w:type="spellStart"/>
      <w:r w:rsidRPr="00322A18">
        <w:rPr>
          <w:rFonts w:asciiTheme="minorHAnsi" w:hAnsiTheme="minorHAnsi" w:cstheme="minorHAnsi"/>
          <w:sz w:val="22"/>
          <w:szCs w:val="22"/>
        </w:rPr>
        <w:t>recognise</w:t>
      </w:r>
      <w:proofErr w:type="spellEnd"/>
      <w:r w:rsidRPr="00322A18">
        <w:rPr>
          <w:rFonts w:asciiTheme="minorHAnsi" w:hAnsiTheme="minorHAnsi" w:cstheme="minorHAnsi"/>
          <w:sz w:val="22"/>
          <w:szCs w:val="22"/>
        </w:rPr>
        <w:t xml:space="preserve"> and act quickly when a problem occurs. This will </w:t>
      </w:r>
      <w:r w:rsidR="00F735A5">
        <w:rPr>
          <w:rFonts w:asciiTheme="minorHAnsi" w:hAnsiTheme="minorHAnsi" w:cstheme="minorHAnsi"/>
          <w:sz w:val="22"/>
          <w:szCs w:val="22"/>
        </w:rPr>
        <w:t>include</w:t>
      </w:r>
      <w:r w:rsidRPr="00322A18">
        <w:rPr>
          <w:rFonts w:asciiTheme="minorHAnsi" w:hAnsiTheme="minorHAnsi" w:cstheme="minorHAnsi"/>
          <w:sz w:val="22"/>
          <w:szCs w:val="22"/>
        </w:rPr>
        <w:t xml:space="preserve"> for new staff during their induction. </w:t>
      </w:r>
    </w:p>
    <w:p w14:paraId="4C80DC5E" w14:textId="77777777" w:rsidR="00D32170" w:rsidRPr="00322A18" w:rsidRDefault="00D32170" w:rsidP="00D32170">
      <w:pPr>
        <w:pStyle w:val="Heading1"/>
        <w:rPr>
          <w:rFonts w:asciiTheme="minorHAnsi" w:hAnsiTheme="minorHAnsi" w:cstheme="minorHAnsi"/>
          <w:color w:val="auto"/>
          <w:sz w:val="22"/>
          <w:szCs w:val="22"/>
        </w:rPr>
      </w:pPr>
      <w:bookmarkStart w:id="12" w:name="_Toc32404986"/>
      <w:r w:rsidRPr="00322A18">
        <w:rPr>
          <w:rFonts w:asciiTheme="minorHAnsi" w:hAnsiTheme="minorHAnsi" w:cstheme="minorHAnsi"/>
          <w:color w:val="auto"/>
          <w:sz w:val="22"/>
          <w:szCs w:val="22"/>
        </w:rPr>
        <w:t>10. Record keeping</w:t>
      </w:r>
      <w:bookmarkEnd w:id="12"/>
    </w:p>
    <w:p w14:paraId="0692D253" w14:textId="77777777" w:rsidR="00D32170" w:rsidRPr="00322A18" w:rsidRDefault="00D32170" w:rsidP="00D32170">
      <w:pPr>
        <w:shd w:val="clear" w:color="auto" w:fill="FFFFFF"/>
        <w:spacing w:before="161" w:after="161"/>
        <w:rPr>
          <w:rFonts w:asciiTheme="minorHAnsi" w:eastAsia="Times New Roman" w:hAnsiTheme="minorHAnsi" w:cstheme="minorHAnsi"/>
          <w:sz w:val="22"/>
          <w:szCs w:val="22"/>
          <w:lang w:eastAsia="en-GB"/>
        </w:rPr>
      </w:pPr>
      <w:r w:rsidRPr="00322A18">
        <w:rPr>
          <w:rFonts w:asciiTheme="minorHAnsi" w:eastAsia="Times New Roman" w:hAnsiTheme="minorHAnsi" w:cstheme="minorHAnsi"/>
          <w:sz w:val="22"/>
          <w:szCs w:val="22"/>
          <w:lang w:eastAsia="en-GB"/>
        </w:rPr>
        <w:t xml:space="preserve">The governing board will ensure that written records are kept of all medicine administered to pupils. Parents will be informed if their pupil has been unwell at school. </w:t>
      </w:r>
    </w:p>
    <w:p w14:paraId="499B7B44" w14:textId="3FC89403" w:rsidR="00D32170" w:rsidRPr="00322A18" w:rsidRDefault="00F735A5" w:rsidP="00D32170">
      <w:pPr>
        <w:shd w:val="clear" w:color="auto" w:fill="FFFFFF"/>
        <w:spacing w:before="161" w:after="161"/>
        <w:rPr>
          <w:rFonts w:asciiTheme="minorHAnsi" w:eastAsia="Times New Roman" w:hAnsiTheme="minorHAnsi" w:cstheme="minorHAnsi"/>
          <w:sz w:val="22"/>
          <w:szCs w:val="22"/>
          <w:lang w:eastAsia="en-GB"/>
        </w:rPr>
      </w:pPr>
      <w:r>
        <w:rPr>
          <w:rFonts w:asciiTheme="minorHAnsi" w:eastAsia="Times New Roman" w:hAnsiTheme="minorHAnsi" w:cstheme="minorHAnsi"/>
          <w:sz w:val="22"/>
          <w:szCs w:val="22"/>
          <w:lang w:eastAsia="en-GB"/>
        </w:rPr>
        <w:t>HCP</w:t>
      </w:r>
      <w:r w:rsidR="00D32170" w:rsidRPr="00322A18">
        <w:rPr>
          <w:rFonts w:asciiTheme="minorHAnsi" w:eastAsia="Times New Roman" w:hAnsiTheme="minorHAnsi" w:cstheme="minorHAnsi"/>
          <w:sz w:val="22"/>
          <w:szCs w:val="22"/>
          <w:lang w:eastAsia="en-GB"/>
        </w:rPr>
        <w:t>s are kept in a readily accessible place which all staff are aware of.</w:t>
      </w:r>
      <w:r w:rsidR="001F3ED1">
        <w:rPr>
          <w:rFonts w:asciiTheme="minorHAnsi" w:eastAsia="Times New Roman" w:hAnsiTheme="minorHAnsi" w:cstheme="minorHAnsi"/>
          <w:sz w:val="22"/>
          <w:szCs w:val="22"/>
          <w:lang w:eastAsia="en-GB"/>
        </w:rPr>
        <w:t xml:space="preserve"> </w:t>
      </w:r>
    </w:p>
    <w:p w14:paraId="6CD4B39F" w14:textId="77777777" w:rsidR="00D32170" w:rsidRPr="00322A18" w:rsidRDefault="00D32170" w:rsidP="00D32170">
      <w:pPr>
        <w:pStyle w:val="Heading1"/>
        <w:rPr>
          <w:rFonts w:asciiTheme="minorHAnsi" w:hAnsiTheme="minorHAnsi" w:cstheme="minorHAnsi"/>
          <w:color w:val="auto"/>
          <w:sz w:val="22"/>
          <w:szCs w:val="22"/>
        </w:rPr>
      </w:pPr>
      <w:bookmarkStart w:id="13" w:name="_Toc32404987"/>
      <w:r w:rsidRPr="00322A18">
        <w:rPr>
          <w:rFonts w:asciiTheme="minorHAnsi" w:hAnsiTheme="minorHAnsi" w:cstheme="minorHAnsi"/>
          <w:color w:val="auto"/>
          <w:sz w:val="22"/>
          <w:szCs w:val="22"/>
        </w:rPr>
        <w:t>11. Liability and indemnity</w:t>
      </w:r>
      <w:bookmarkEnd w:id="13"/>
    </w:p>
    <w:p w14:paraId="36FBC563"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The governing board will ensure that the appropriate level of insurance is in place and appropriately reflects the school’s level of risk.  </w:t>
      </w:r>
    </w:p>
    <w:p w14:paraId="69CB3905" w14:textId="77777777" w:rsidR="00D32170" w:rsidRPr="00322A18" w:rsidRDefault="00D32170" w:rsidP="00D32170">
      <w:pPr>
        <w:pStyle w:val="Heading1"/>
        <w:rPr>
          <w:rFonts w:asciiTheme="minorHAnsi" w:hAnsiTheme="minorHAnsi" w:cstheme="minorHAnsi"/>
          <w:color w:val="auto"/>
          <w:sz w:val="22"/>
          <w:szCs w:val="22"/>
        </w:rPr>
      </w:pPr>
      <w:bookmarkStart w:id="14" w:name="_Toc32404988"/>
      <w:r w:rsidRPr="00322A18">
        <w:rPr>
          <w:rFonts w:asciiTheme="minorHAnsi" w:hAnsiTheme="minorHAnsi" w:cstheme="minorHAnsi"/>
          <w:color w:val="auto"/>
          <w:sz w:val="22"/>
          <w:szCs w:val="22"/>
        </w:rPr>
        <w:t>12. Complaints</w:t>
      </w:r>
      <w:bookmarkEnd w:id="14"/>
    </w:p>
    <w:p w14:paraId="345775EB" w14:textId="2D812C4D" w:rsidR="00D32170" w:rsidRPr="00322A18" w:rsidRDefault="00D32170" w:rsidP="00D32170">
      <w:pPr>
        <w:shd w:val="clear" w:color="auto" w:fill="FFFFFF"/>
        <w:spacing w:before="161" w:after="161"/>
        <w:rPr>
          <w:rFonts w:asciiTheme="minorHAnsi" w:hAnsiTheme="minorHAnsi" w:cstheme="minorHAnsi"/>
          <w:sz w:val="22"/>
          <w:szCs w:val="22"/>
        </w:rPr>
      </w:pPr>
      <w:r w:rsidRPr="00322A18">
        <w:rPr>
          <w:rFonts w:asciiTheme="minorHAnsi" w:hAnsiTheme="minorHAnsi" w:cstheme="minorHAnsi"/>
          <w:sz w:val="22"/>
          <w:szCs w:val="22"/>
        </w:rPr>
        <w:t xml:space="preserve">Parents with a complaint about their child’s medical condition should discuss these directly with the </w:t>
      </w:r>
      <w:r w:rsidR="00255109">
        <w:rPr>
          <w:rFonts w:asciiTheme="minorHAnsi" w:hAnsiTheme="minorHAnsi" w:cstheme="minorHAnsi"/>
          <w:sz w:val="22"/>
          <w:szCs w:val="22"/>
        </w:rPr>
        <w:t>headteacher/SENDCo</w:t>
      </w:r>
      <w:r w:rsidRPr="00322A18">
        <w:rPr>
          <w:rFonts w:asciiTheme="minorHAnsi" w:hAnsiTheme="minorHAnsi" w:cstheme="minorHAnsi"/>
          <w:sz w:val="22"/>
          <w:szCs w:val="22"/>
        </w:rPr>
        <w:t xml:space="preserve"> in the first instance. If the </w:t>
      </w:r>
      <w:r w:rsidR="00255109">
        <w:rPr>
          <w:rFonts w:asciiTheme="minorHAnsi" w:hAnsiTheme="minorHAnsi" w:cstheme="minorHAnsi"/>
          <w:sz w:val="22"/>
          <w:szCs w:val="22"/>
        </w:rPr>
        <w:t>headteacher</w:t>
      </w:r>
      <w:r w:rsidRPr="00322A18">
        <w:rPr>
          <w:rFonts w:asciiTheme="minorHAnsi" w:hAnsiTheme="minorHAnsi" w:cstheme="minorHAnsi"/>
          <w:sz w:val="22"/>
          <w:szCs w:val="22"/>
        </w:rPr>
        <w:t xml:space="preserve"> cannot resolve the matter, they will direct parents to the school’s complaints procedure. </w:t>
      </w:r>
    </w:p>
    <w:p w14:paraId="1A5390F0" w14:textId="77777777" w:rsidR="00D32170" w:rsidRPr="00322A18" w:rsidRDefault="00D32170" w:rsidP="00D32170">
      <w:pPr>
        <w:pStyle w:val="Heading1"/>
        <w:rPr>
          <w:rFonts w:asciiTheme="minorHAnsi" w:hAnsiTheme="minorHAnsi" w:cstheme="minorHAnsi"/>
          <w:color w:val="auto"/>
          <w:sz w:val="22"/>
          <w:szCs w:val="22"/>
        </w:rPr>
      </w:pPr>
      <w:bookmarkStart w:id="15" w:name="_Toc32404989"/>
      <w:r w:rsidRPr="00322A18">
        <w:rPr>
          <w:rFonts w:asciiTheme="minorHAnsi" w:hAnsiTheme="minorHAnsi" w:cstheme="minorHAnsi"/>
          <w:color w:val="auto"/>
          <w:sz w:val="22"/>
          <w:szCs w:val="22"/>
        </w:rPr>
        <w:t>13. Monitoring arrangements</w:t>
      </w:r>
      <w:bookmarkEnd w:id="15"/>
    </w:p>
    <w:p w14:paraId="12EC157E" w14:textId="1DE5214E"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 xml:space="preserve">This policy will be reviewed and approved by the governing board </w:t>
      </w:r>
      <w:r w:rsidR="00A1337D">
        <w:rPr>
          <w:rFonts w:asciiTheme="minorHAnsi" w:hAnsiTheme="minorHAnsi" w:cstheme="minorHAnsi"/>
          <w:sz w:val="22"/>
          <w:szCs w:val="22"/>
        </w:rPr>
        <w:t>on a regular basis.</w:t>
      </w:r>
      <w:r w:rsidRPr="00322A18">
        <w:rPr>
          <w:rFonts w:asciiTheme="minorHAnsi" w:hAnsiTheme="minorHAnsi" w:cstheme="minorHAnsi"/>
          <w:sz w:val="22"/>
          <w:szCs w:val="22"/>
        </w:rPr>
        <w:t xml:space="preserve"> </w:t>
      </w:r>
    </w:p>
    <w:p w14:paraId="71DC3D80" w14:textId="2C2386D9" w:rsidR="00A23536" w:rsidRPr="00322A18" w:rsidRDefault="00D32170" w:rsidP="00D32170">
      <w:pPr>
        <w:pStyle w:val="Heading1"/>
        <w:rPr>
          <w:rFonts w:asciiTheme="minorHAnsi" w:hAnsiTheme="minorHAnsi" w:cstheme="minorHAnsi"/>
          <w:color w:val="auto"/>
          <w:sz w:val="22"/>
          <w:szCs w:val="22"/>
        </w:rPr>
      </w:pPr>
      <w:bookmarkStart w:id="16" w:name="_Toc32404990"/>
      <w:bookmarkStart w:id="17" w:name="_Toc494124449"/>
      <w:r w:rsidRPr="00322A18">
        <w:rPr>
          <w:rFonts w:asciiTheme="minorHAnsi" w:hAnsiTheme="minorHAnsi" w:cstheme="minorHAnsi"/>
          <w:color w:val="auto"/>
          <w:sz w:val="22"/>
          <w:szCs w:val="22"/>
        </w:rPr>
        <w:t xml:space="preserve">14. </w:t>
      </w:r>
      <w:r w:rsidR="00A23536" w:rsidRPr="00322A18">
        <w:rPr>
          <w:rFonts w:asciiTheme="minorHAnsi" w:hAnsiTheme="minorHAnsi" w:cstheme="minorHAnsi"/>
          <w:color w:val="auto"/>
          <w:sz w:val="22"/>
          <w:szCs w:val="22"/>
        </w:rPr>
        <w:t>Communication</w:t>
      </w:r>
      <w:bookmarkEnd w:id="16"/>
    </w:p>
    <w:p w14:paraId="69F8FC8F" w14:textId="1BFD0B9F" w:rsidR="00A23536" w:rsidRPr="00322A18" w:rsidRDefault="00255109" w:rsidP="00A23536">
      <w:pPr>
        <w:pStyle w:val="6Abstract"/>
        <w:rPr>
          <w:rFonts w:asciiTheme="minorHAnsi" w:hAnsiTheme="minorHAnsi" w:cstheme="minorHAnsi"/>
          <w:sz w:val="22"/>
          <w:szCs w:val="22"/>
          <w:lang w:val="en-GB"/>
        </w:rPr>
      </w:pPr>
      <w:r>
        <w:rPr>
          <w:rFonts w:asciiTheme="minorHAnsi" w:hAnsiTheme="minorHAnsi" w:cstheme="minorHAnsi"/>
          <w:sz w:val="22"/>
          <w:szCs w:val="22"/>
          <w:lang w:val="en-GB"/>
        </w:rPr>
        <w:lastRenderedPageBreak/>
        <w:t>This policy will be shared with staff and parents via the school website</w:t>
      </w:r>
    </w:p>
    <w:p w14:paraId="06012F23" w14:textId="1022F542" w:rsidR="00D32170" w:rsidRPr="00322A18" w:rsidRDefault="00A23536" w:rsidP="00D32170">
      <w:pPr>
        <w:pStyle w:val="Heading1"/>
        <w:rPr>
          <w:rFonts w:asciiTheme="minorHAnsi" w:hAnsiTheme="minorHAnsi" w:cstheme="minorHAnsi"/>
          <w:color w:val="auto"/>
          <w:sz w:val="22"/>
          <w:szCs w:val="22"/>
        </w:rPr>
      </w:pPr>
      <w:bookmarkStart w:id="18" w:name="_Toc32404991"/>
      <w:r w:rsidRPr="00322A18">
        <w:rPr>
          <w:rFonts w:asciiTheme="minorHAnsi" w:hAnsiTheme="minorHAnsi" w:cstheme="minorHAnsi"/>
          <w:color w:val="auto"/>
          <w:sz w:val="22"/>
          <w:szCs w:val="22"/>
        </w:rPr>
        <w:t>15.</w:t>
      </w:r>
      <w:r w:rsidR="00D32170" w:rsidRPr="00322A18">
        <w:rPr>
          <w:rFonts w:asciiTheme="minorHAnsi" w:hAnsiTheme="minorHAnsi" w:cstheme="minorHAnsi"/>
          <w:color w:val="auto"/>
          <w:sz w:val="22"/>
          <w:szCs w:val="22"/>
        </w:rPr>
        <w:t>Links to other policies</w:t>
      </w:r>
      <w:bookmarkEnd w:id="17"/>
      <w:bookmarkEnd w:id="18"/>
    </w:p>
    <w:p w14:paraId="7679F334" w14:textId="77777777" w:rsidR="00D32170" w:rsidRPr="00322A18" w:rsidRDefault="00D32170" w:rsidP="00D32170">
      <w:pPr>
        <w:rPr>
          <w:rFonts w:asciiTheme="minorHAnsi" w:hAnsiTheme="minorHAnsi" w:cstheme="minorHAnsi"/>
          <w:sz w:val="22"/>
          <w:szCs w:val="22"/>
        </w:rPr>
      </w:pPr>
      <w:r w:rsidRPr="00322A18">
        <w:rPr>
          <w:rFonts w:asciiTheme="minorHAnsi" w:hAnsiTheme="minorHAnsi" w:cstheme="minorHAnsi"/>
          <w:sz w:val="22"/>
          <w:szCs w:val="22"/>
        </w:rPr>
        <w:t>This policy links to the following policies:</w:t>
      </w:r>
    </w:p>
    <w:p w14:paraId="3F741983"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Accessibility plan</w:t>
      </w:r>
    </w:p>
    <w:p w14:paraId="640387BC"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 xml:space="preserve">Complaints </w:t>
      </w:r>
    </w:p>
    <w:p w14:paraId="767B2CA2"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Equality information and objectives</w:t>
      </w:r>
    </w:p>
    <w:p w14:paraId="472AA64D"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Health and safety</w:t>
      </w:r>
    </w:p>
    <w:p w14:paraId="4A3AC3A5" w14:textId="77777777"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Safeguarding</w:t>
      </w:r>
    </w:p>
    <w:p w14:paraId="4B706B74" w14:textId="6AD52C76" w:rsidR="00D32170" w:rsidRPr="00322A18" w:rsidRDefault="00D32170" w:rsidP="00D32170">
      <w:pPr>
        <w:pStyle w:val="4Bulletedcopyblue"/>
        <w:rPr>
          <w:rFonts w:asciiTheme="minorHAnsi" w:hAnsiTheme="minorHAnsi" w:cstheme="minorHAnsi"/>
          <w:sz w:val="22"/>
          <w:szCs w:val="22"/>
        </w:rPr>
      </w:pPr>
      <w:r w:rsidRPr="00322A18">
        <w:rPr>
          <w:rFonts w:asciiTheme="minorHAnsi" w:hAnsiTheme="minorHAnsi" w:cstheme="minorHAnsi"/>
          <w:sz w:val="22"/>
          <w:szCs w:val="22"/>
        </w:rPr>
        <w:t>Special educational needs information report and policy</w:t>
      </w:r>
    </w:p>
    <w:p w14:paraId="0F179DBC" w14:textId="180AFA4F" w:rsidR="00CE4E5C" w:rsidRDefault="00CE4E5C" w:rsidP="00CE4E5C">
      <w:pPr>
        <w:pStyle w:val="4Bulletedcopyblue"/>
        <w:numPr>
          <w:ilvl w:val="0"/>
          <w:numId w:val="0"/>
        </w:numPr>
        <w:ind w:left="340"/>
      </w:pPr>
    </w:p>
    <w:p w14:paraId="5FE8E37E" w14:textId="0B9CFDD2" w:rsidR="00CE4E5C" w:rsidRPr="00322A18" w:rsidRDefault="00CE4E5C" w:rsidP="00CE4E5C">
      <w:pPr>
        <w:pStyle w:val="Heading1"/>
        <w:rPr>
          <w:rFonts w:asciiTheme="minorHAnsi" w:hAnsiTheme="minorHAnsi" w:cstheme="minorHAnsi"/>
          <w:color w:val="auto"/>
          <w:sz w:val="22"/>
          <w:szCs w:val="22"/>
        </w:rPr>
      </w:pPr>
      <w:r w:rsidRPr="00322A18">
        <w:rPr>
          <w:rFonts w:asciiTheme="minorHAnsi" w:hAnsiTheme="minorHAnsi" w:cstheme="minorHAnsi"/>
          <w:color w:val="auto"/>
          <w:sz w:val="22"/>
          <w:szCs w:val="22"/>
        </w:rPr>
        <w:t>16.</w:t>
      </w:r>
      <w:r w:rsidR="00D35C4A" w:rsidRPr="00322A18">
        <w:rPr>
          <w:rFonts w:asciiTheme="minorHAnsi" w:hAnsiTheme="minorHAnsi" w:cstheme="minorHAnsi"/>
          <w:color w:val="auto"/>
          <w:sz w:val="22"/>
          <w:szCs w:val="22"/>
        </w:rPr>
        <w:t>Useful websites</w:t>
      </w:r>
    </w:p>
    <w:p w14:paraId="4F1B1A29" w14:textId="6CCDBEF1" w:rsidR="005E18FD" w:rsidRPr="00322A18" w:rsidRDefault="005E18FD" w:rsidP="007119F1">
      <w:pPr>
        <w:pStyle w:val="ListParagraph"/>
        <w:numPr>
          <w:ilvl w:val="0"/>
          <w:numId w:val="25"/>
        </w:numPr>
        <w:spacing w:after="0"/>
        <w:rPr>
          <w:rFonts w:asciiTheme="minorHAnsi" w:hAnsiTheme="minorHAnsi" w:cstheme="minorHAnsi"/>
          <w:sz w:val="22"/>
          <w:szCs w:val="22"/>
        </w:rPr>
      </w:pPr>
      <w:r w:rsidRPr="00322A18">
        <w:rPr>
          <w:rFonts w:asciiTheme="minorHAnsi" w:eastAsia="+mn-ea" w:hAnsiTheme="minorHAnsi" w:cstheme="minorHAnsi"/>
          <w:color w:val="000000"/>
          <w:kern w:val="24"/>
          <w:sz w:val="22"/>
          <w:szCs w:val="22"/>
        </w:rPr>
        <w:t>Additional inhalers</w:t>
      </w:r>
      <w:r w:rsidRPr="00322A18">
        <w:rPr>
          <w:rFonts w:asciiTheme="minorHAnsi" w:hAnsiTheme="minorHAnsi" w:cstheme="minorHAnsi"/>
          <w:sz w:val="22"/>
          <w:szCs w:val="22"/>
        </w:rPr>
        <w:t xml:space="preserve">. </w:t>
      </w:r>
      <w:r w:rsidRPr="00322A18">
        <w:rPr>
          <w:rFonts w:asciiTheme="minorHAnsi" w:eastAsia="+mn-ea" w:hAnsiTheme="minorHAnsi" w:cstheme="minorHAnsi"/>
          <w:color w:val="000000"/>
          <w:kern w:val="24"/>
          <w:sz w:val="22"/>
          <w:szCs w:val="22"/>
        </w:rPr>
        <w:t xml:space="preserve">See </w:t>
      </w:r>
      <w:r w:rsidR="007119F1" w:rsidRPr="00322A18">
        <w:rPr>
          <w:rFonts w:asciiTheme="minorHAnsi" w:eastAsia="+mn-ea" w:hAnsiTheme="minorHAnsi" w:cstheme="minorHAnsi"/>
          <w:color w:val="000000"/>
          <w:kern w:val="24"/>
          <w:sz w:val="22"/>
          <w:szCs w:val="22"/>
        </w:rPr>
        <w:t xml:space="preserve"> </w:t>
      </w:r>
      <w:hyperlink r:id="rId16" w:history="1">
        <w:r w:rsidR="007119F1" w:rsidRPr="00322A18">
          <w:rPr>
            <w:rStyle w:val="Hyperlink"/>
            <w:rFonts w:asciiTheme="minorHAnsi" w:eastAsia="+mn-ea" w:hAnsiTheme="minorHAnsi" w:cstheme="minorHAnsi"/>
            <w:kern w:val="24"/>
            <w:sz w:val="22"/>
            <w:szCs w:val="22"/>
          </w:rPr>
          <w:t>www.asthma.org.uk</w:t>
        </w:r>
      </w:hyperlink>
      <w:r w:rsidR="007119F1" w:rsidRPr="00322A18">
        <w:rPr>
          <w:rFonts w:asciiTheme="minorHAnsi" w:eastAsia="+mn-ea" w:hAnsiTheme="minorHAnsi" w:cstheme="minorHAnsi"/>
          <w:color w:val="000000"/>
          <w:kern w:val="24"/>
          <w:sz w:val="22"/>
          <w:szCs w:val="22"/>
        </w:rPr>
        <w:t xml:space="preserve">  </w:t>
      </w:r>
      <w:r w:rsidRPr="00322A18">
        <w:rPr>
          <w:rFonts w:asciiTheme="minorHAnsi" w:eastAsia="+mn-ea" w:hAnsiTheme="minorHAnsi" w:cstheme="minorHAnsi"/>
          <w:color w:val="000000"/>
          <w:kern w:val="24"/>
          <w:sz w:val="22"/>
          <w:szCs w:val="22"/>
        </w:rPr>
        <w:t>(Introduced October 2014 – Guidance on the use of emergency salbutamol inhalers in schools March 2015)</w:t>
      </w:r>
    </w:p>
    <w:p w14:paraId="2C230BA1" w14:textId="77777777" w:rsidR="007119F1" w:rsidRPr="00322A18" w:rsidRDefault="007119F1" w:rsidP="007119F1">
      <w:pPr>
        <w:pStyle w:val="ListParagraph"/>
        <w:spacing w:after="0"/>
        <w:rPr>
          <w:rFonts w:asciiTheme="minorHAnsi" w:hAnsiTheme="minorHAnsi" w:cstheme="minorHAnsi"/>
          <w:sz w:val="22"/>
          <w:szCs w:val="22"/>
        </w:rPr>
      </w:pPr>
    </w:p>
    <w:p w14:paraId="562D73B5" w14:textId="43802227" w:rsidR="005E18FD" w:rsidRPr="00322A18" w:rsidRDefault="005E18FD" w:rsidP="007119F1">
      <w:pPr>
        <w:pStyle w:val="ListParagraph"/>
        <w:numPr>
          <w:ilvl w:val="0"/>
          <w:numId w:val="26"/>
        </w:numPr>
        <w:spacing w:after="0"/>
        <w:rPr>
          <w:rStyle w:val="Hyperlink"/>
          <w:rFonts w:asciiTheme="minorHAnsi" w:hAnsiTheme="minorHAnsi" w:cstheme="minorHAnsi"/>
          <w:color w:val="auto"/>
          <w:sz w:val="22"/>
          <w:szCs w:val="22"/>
          <w:u w:val="none"/>
        </w:rPr>
      </w:pPr>
      <w:r w:rsidRPr="00322A18">
        <w:rPr>
          <w:rFonts w:asciiTheme="minorHAnsi" w:eastAsia="+mn-ea" w:hAnsiTheme="minorHAnsi" w:cstheme="minorHAnsi"/>
          <w:color w:val="000000"/>
          <w:kern w:val="24"/>
          <w:sz w:val="22"/>
          <w:szCs w:val="22"/>
        </w:rPr>
        <w:t>Additional Adrenaline Auto-injectors (</w:t>
      </w:r>
      <w:proofErr w:type="spellStart"/>
      <w:r w:rsidRPr="00322A18">
        <w:rPr>
          <w:rFonts w:asciiTheme="minorHAnsi" w:eastAsia="+mn-ea" w:hAnsiTheme="minorHAnsi" w:cstheme="minorHAnsi"/>
          <w:color w:val="000000"/>
          <w:kern w:val="24"/>
          <w:sz w:val="22"/>
          <w:szCs w:val="22"/>
        </w:rPr>
        <w:t>Epipens</w:t>
      </w:r>
      <w:proofErr w:type="spellEnd"/>
      <w:r w:rsidRPr="00322A18">
        <w:rPr>
          <w:rFonts w:asciiTheme="minorHAnsi" w:eastAsia="+mn-ea" w:hAnsiTheme="minorHAnsi" w:cstheme="minorHAnsi"/>
          <w:color w:val="000000"/>
          <w:kern w:val="24"/>
          <w:sz w:val="22"/>
          <w:szCs w:val="22"/>
        </w:rPr>
        <w:t>)</w:t>
      </w:r>
      <w:r w:rsidR="007119F1" w:rsidRPr="00322A18">
        <w:rPr>
          <w:rFonts w:asciiTheme="minorHAnsi" w:hAnsiTheme="minorHAnsi" w:cstheme="minorHAnsi"/>
          <w:sz w:val="22"/>
          <w:szCs w:val="22"/>
        </w:rPr>
        <w:t xml:space="preserve">. </w:t>
      </w:r>
      <w:r w:rsidRPr="00322A18">
        <w:rPr>
          <w:rFonts w:asciiTheme="minorHAnsi" w:eastAsia="+mn-ea" w:hAnsiTheme="minorHAnsi" w:cstheme="minorHAnsi"/>
          <w:color w:val="000000"/>
          <w:kern w:val="24"/>
          <w:sz w:val="22"/>
          <w:szCs w:val="22"/>
        </w:rPr>
        <w:t xml:space="preserve">See </w:t>
      </w:r>
      <w:hyperlink r:id="rId17" w:history="1">
        <w:r w:rsidR="007119F1" w:rsidRPr="00322A18">
          <w:rPr>
            <w:rStyle w:val="Hyperlink"/>
            <w:rFonts w:asciiTheme="minorHAnsi" w:eastAsia="+mn-ea" w:hAnsiTheme="minorHAnsi" w:cstheme="minorHAnsi"/>
            <w:kern w:val="24"/>
            <w:sz w:val="22"/>
            <w:szCs w:val="22"/>
          </w:rPr>
          <w:t>www.anaphylaxis.org.uk</w:t>
        </w:r>
      </w:hyperlink>
      <w:r w:rsidR="007119F1" w:rsidRPr="00322A18">
        <w:rPr>
          <w:rFonts w:asciiTheme="minorHAnsi" w:eastAsia="+mn-ea" w:hAnsiTheme="minorHAnsi" w:cstheme="minorHAnsi"/>
          <w:color w:val="000000"/>
          <w:kern w:val="24"/>
          <w:sz w:val="22"/>
          <w:szCs w:val="22"/>
        </w:rPr>
        <w:t xml:space="preserve"> and  </w:t>
      </w:r>
      <w:hyperlink r:id="rId18" w:history="1">
        <w:r w:rsidR="007119F1" w:rsidRPr="00322A18">
          <w:rPr>
            <w:rStyle w:val="Hyperlink"/>
            <w:rFonts w:asciiTheme="minorHAnsi" w:eastAsia="+mn-ea" w:hAnsiTheme="minorHAnsi" w:cstheme="minorHAnsi"/>
            <w:kern w:val="24"/>
            <w:sz w:val="22"/>
            <w:szCs w:val="22"/>
          </w:rPr>
          <w:t>www.sparepensinschools.uk</w:t>
        </w:r>
      </w:hyperlink>
    </w:p>
    <w:p w14:paraId="25AB0D5C" w14:textId="77777777" w:rsidR="00D03FE7" w:rsidRPr="00322A18" w:rsidRDefault="00D03FE7" w:rsidP="00D03FE7">
      <w:pPr>
        <w:pStyle w:val="ListParagraph"/>
        <w:spacing w:after="0"/>
        <w:rPr>
          <w:rStyle w:val="Hyperlink"/>
          <w:rFonts w:asciiTheme="minorHAnsi" w:hAnsiTheme="minorHAnsi" w:cstheme="minorHAnsi"/>
          <w:color w:val="auto"/>
          <w:sz w:val="22"/>
          <w:szCs w:val="22"/>
          <w:u w:val="none"/>
        </w:rPr>
      </w:pPr>
    </w:p>
    <w:p w14:paraId="59339B75" w14:textId="228728FC" w:rsidR="00D03FE7" w:rsidRPr="00322A18" w:rsidRDefault="00000000" w:rsidP="00D03FE7">
      <w:pPr>
        <w:pStyle w:val="ListParagraph"/>
        <w:numPr>
          <w:ilvl w:val="0"/>
          <w:numId w:val="26"/>
        </w:numPr>
        <w:spacing w:after="0"/>
        <w:rPr>
          <w:rFonts w:asciiTheme="minorHAnsi" w:hAnsiTheme="minorHAnsi" w:cstheme="minorHAnsi"/>
          <w:sz w:val="22"/>
          <w:szCs w:val="22"/>
        </w:rPr>
      </w:pPr>
      <w:hyperlink r:id="rId19" w:history="1">
        <w:r w:rsidR="00D03FE7" w:rsidRPr="00322A18">
          <w:rPr>
            <w:rStyle w:val="Hyperlink"/>
            <w:rFonts w:asciiTheme="minorHAnsi" w:hAnsiTheme="minorHAnsi" w:cstheme="minorHAnsi"/>
            <w:sz w:val="22"/>
            <w:szCs w:val="22"/>
          </w:rPr>
          <w:t>https://www.anaphylaxis.org.uk/wp-content/uploads/2018/11/Managing-Allergens-in-the-Workplace-A-guide-for-Employers-and-Employees.pdf</w:t>
        </w:r>
      </w:hyperlink>
    </w:p>
    <w:p w14:paraId="42045004" w14:textId="77777777" w:rsidR="007119F1" w:rsidRPr="00322A18" w:rsidRDefault="007119F1" w:rsidP="007119F1">
      <w:pPr>
        <w:pStyle w:val="ListParagraph"/>
        <w:spacing w:after="0"/>
        <w:rPr>
          <w:rFonts w:asciiTheme="minorHAnsi" w:hAnsiTheme="minorHAnsi" w:cstheme="minorHAnsi"/>
          <w:sz w:val="22"/>
          <w:szCs w:val="22"/>
        </w:rPr>
      </w:pPr>
    </w:p>
    <w:p w14:paraId="6F62D44A" w14:textId="7C199545" w:rsidR="005E18FD" w:rsidRPr="00322A18" w:rsidRDefault="00000000" w:rsidP="007119F1">
      <w:pPr>
        <w:pStyle w:val="ListParagraph"/>
        <w:numPr>
          <w:ilvl w:val="0"/>
          <w:numId w:val="26"/>
        </w:numPr>
        <w:spacing w:after="0"/>
        <w:rPr>
          <w:rFonts w:asciiTheme="minorHAnsi" w:hAnsiTheme="minorHAnsi" w:cstheme="minorHAnsi"/>
          <w:sz w:val="22"/>
          <w:szCs w:val="22"/>
        </w:rPr>
      </w:pPr>
      <w:hyperlink r:id="rId20" w:history="1">
        <w:r w:rsidR="005E18FD" w:rsidRPr="00322A18">
          <w:rPr>
            <w:rStyle w:val="Hyperlink"/>
            <w:rFonts w:asciiTheme="minorHAnsi" w:eastAsia="+mn-ea" w:hAnsiTheme="minorHAnsi" w:cstheme="minorHAnsi"/>
            <w:color w:val="0070C0"/>
            <w:kern w:val="24"/>
            <w:sz w:val="22"/>
            <w:szCs w:val="22"/>
          </w:rPr>
          <w:t>www.bsaci.org</w:t>
        </w:r>
      </w:hyperlink>
      <w:r w:rsidR="007119F1" w:rsidRPr="00322A18">
        <w:rPr>
          <w:rFonts w:asciiTheme="minorHAnsi" w:eastAsia="+mn-ea" w:hAnsiTheme="minorHAnsi" w:cstheme="minorHAnsi"/>
          <w:color w:val="000000"/>
          <w:kern w:val="24"/>
          <w:sz w:val="22"/>
          <w:szCs w:val="22"/>
        </w:rPr>
        <w:t xml:space="preserve"> </w:t>
      </w:r>
      <w:r w:rsidR="005E18FD" w:rsidRPr="00322A18">
        <w:rPr>
          <w:rFonts w:asciiTheme="minorHAnsi" w:eastAsia="+mn-ea" w:hAnsiTheme="minorHAnsi" w:cstheme="minorHAnsi"/>
          <w:color w:val="000000"/>
          <w:kern w:val="24"/>
          <w:sz w:val="22"/>
          <w:szCs w:val="22"/>
        </w:rPr>
        <w:t>(ref: the Human Medicines (Amendment) Regulations 2017 – from October 2017).</w:t>
      </w:r>
    </w:p>
    <w:p w14:paraId="66EEE842" w14:textId="77777777" w:rsidR="00784B83" w:rsidRPr="00322A18" w:rsidRDefault="00784B83" w:rsidP="00784B83">
      <w:pPr>
        <w:pStyle w:val="ListParagraph"/>
        <w:rPr>
          <w:rFonts w:asciiTheme="minorHAnsi" w:hAnsiTheme="minorHAnsi" w:cstheme="minorHAnsi"/>
          <w:sz w:val="22"/>
          <w:szCs w:val="22"/>
        </w:rPr>
      </w:pPr>
    </w:p>
    <w:p w14:paraId="7C8073FF" w14:textId="4591891B" w:rsidR="00784B83" w:rsidRPr="00322A18" w:rsidRDefault="00012EDE" w:rsidP="007119F1">
      <w:pPr>
        <w:pStyle w:val="ListParagraph"/>
        <w:numPr>
          <w:ilvl w:val="0"/>
          <w:numId w:val="26"/>
        </w:numPr>
        <w:spacing w:after="0"/>
        <w:rPr>
          <w:rStyle w:val="Hyperlink"/>
          <w:rFonts w:asciiTheme="minorHAnsi" w:hAnsiTheme="minorHAnsi" w:cstheme="minorHAnsi"/>
          <w:color w:val="auto"/>
          <w:sz w:val="22"/>
          <w:szCs w:val="22"/>
          <w:u w:val="none"/>
        </w:rPr>
      </w:pPr>
      <w:r w:rsidRPr="00322A18">
        <w:rPr>
          <w:rFonts w:asciiTheme="minorHAnsi" w:hAnsiTheme="minorHAnsi" w:cstheme="minorHAnsi"/>
          <w:sz w:val="22"/>
          <w:szCs w:val="22"/>
        </w:rPr>
        <w:t xml:space="preserve">See DfE Supporting pupils with medical conditions </w:t>
      </w:r>
      <w:r w:rsidR="002E32F2" w:rsidRPr="00322A18">
        <w:rPr>
          <w:rFonts w:asciiTheme="minorHAnsi" w:hAnsiTheme="minorHAnsi" w:cstheme="minorHAnsi"/>
          <w:sz w:val="22"/>
          <w:szCs w:val="22"/>
        </w:rPr>
        <w:t xml:space="preserve">for updated guidance and templates. </w:t>
      </w:r>
      <w:hyperlink r:id="rId21" w:history="1">
        <w:r w:rsidR="002E32F2" w:rsidRPr="00322A18">
          <w:rPr>
            <w:rStyle w:val="Hyperlink"/>
            <w:rFonts w:asciiTheme="minorHAnsi" w:hAnsiTheme="minorHAnsi" w:cstheme="minorHAnsi"/>
            <w:sz w:val="22"/>
            <w:szCs w:val="22"/>
          </w:rPr>
          <w:t>https://www.gov.uk/government/publications/supporting-pupils-at-school-with-medical-conditions--3</w:t>
        </w:r>
      </w:hyperlink>
    </w:p>
    <w:p w14:paraId="3D345702" w14:textId="77777777" w:rsidR="00D03FE7" w:rsidRPr="00322A18" w:rsidRDefault="00D03FE7" w:rsidP="00D03FE7">
      <w:pPr>
        <w:pStyle w:val="ListParagraph"/>
        <w:rPr>
          <w:rFonts w:asciiTheme="minorHAnsi" w:hAnsiTheme="minorHAnsi" w:cstheme="minorHAnsi"/>
          <w:sz w:val="22"/>
          <w:szCs w:val="22"/>
        </w:rPr>
      </w:pPr>
    </w:p>
    <w:p w14:paraId="3D770B47" w14:textId="77777777" w:rsidR="005E18FD" w:rsidRPr="00322A18" w:rsidRDefault="005E18FD" w:rsidP="005E18FD">
      <w:pPr>
        <w:rPr>
          <w:rFonts w:asciiTheme="minorHAnsi" w:hAnsiTheme="minorHAnsi" w:cstheme="minorHAnsi"/>
          <w:sz w:val="22"/>
          <w:szCs w:val="22"/>
        </w:rPr>
      </w:pPr>
    </w:p>
    <w:p w14:paraId="20C21A89" w14:textId="77777777" w:rsidR="00D35C4A" w:rsidRPr="00322A18" w:rsidRDefault="00D35C4A" w:rsidP="00D35C4A">
      <w:pPr>
        <w:pStyle w:val="6Abstract"/>
        <w:rPr>
          <w:rFonts w:asciiTheme="minorHAnsi" w:hAnsiTheme="minorHAnsi" w:cstheme="minorHAnsi"/>
          <w:sz w:val="22"/>
          <w:szCs w:val="22"/>
          <w:lang w:val="en-GB"/>
        </w:rPr>
      </w:pPr>
    </w:p>
    <w:p w14:paraId="32D72B2A" w14:textId="77777777" w:rsidR="00D32170" w:rsidRPr="005E18FD" w:rsidRDefault="00D32170" w:rsidP="00D32170">
      <w:pPr>
        <w:rPr>
          <w:rFonts w:cs="Arial"/>
          <w:szCs w:val="20"/>
        </w:rPr>
      </w:pPr>
    </w:p>
    <w:p w14:paraId="039FC4ED" w14:textId="77777777" w:rsidR="003C2B6A" w:rsidRPr="005E18FD" w:rsidRDefault="003C2B6A" w:rsidP="00512916">
      <w:pPr>
        <w:pStyle w:val="Heading1"/>
        <w:rPr>
          <w:sz w:val="20"/>
          <w:szCs w:val="20"/>
        </w:rPr>
      </w:pPr>
    </w:p>
    <w:p w14:paraId="23526355" w14:textId="6B4271DB" w:rsidR="003C2B6A" w:rsidRDefault="00D32170" w:rsidP="00D32170">
      <w:pPr>
        <w:pStyle w:val="Heading3"/>
      </w:pPr>
      <w:bookmarkStart w:id="19" w:name="_Toc32404992"/>
      <w:r>
        <w:lastRenderedPageBreak/>
        <w:t>Appendix 1: Being notified a child has a medical condition</w:t>
      </w:r>
      <w:bookmarkEnd w:id="19"/>
      <w:r w:rsidR="00A1337D">
        <w:t xml:space="preserve"> – example process. Not all HCPs will follow this exact route – it is dependent on the need</w:t>
      </w:r>
    </w:p>
    <w:p w14:paraId="2AB9864D" w14:textId="701A5B77" w:rsidR="003C2B6A" w:rsidRDefault="00322A18" w:rsidP="00D32170">
      <w:pPr>
        <w:pStyle w:val="Heading3"/>
      </w:pPr>
      <w:bookmarkStart w:id="20" w:name="_Toc32388811"/>
      <w:bookmarkStart w:id="21" w:name="_Toc32389971"/>
      <w:bookmarkStart w:id="22" w:name="_Toc32403022"/>
      <w:bookmarkStart w:id="23" w:name="_Toc32403435"/>
      <w:bookmarkStart w:id="24" w:name="_Toc32404280"/>
      <w:bookmarkStart w:id="25" w:name="_Toc32404876"/>
      <w:bookmarkStart w:id="26" w:name="_Toc32404993"/>
      <w:r>
        <w:rPr>
          <w:b w:val="0"/>
          <w:noProof/>
          <w:lang w:val="en-GB" w:eastAsia="en-GB"/>
        </w:rPr>
        <w:drawing>
          <wp:inline distT="0" distB="0" distL="0" distR="0" wp14:anchorId="24ECDE52" wp14:editId="757DA470">
            <wp:extent cx="6111240" cy="61036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1240" cy="6103620"/>
                    </a:xfrm>
                    <a:prstGeom prst="rect">
                      <a:avLst/>
                    </a:prstGeom>
                    <a:noFill/>
                    <a:ln>
                      <a:noFill/>
                    </a:ln>
                  </pic:spPr>
                </pic:pic>
              </a:graphicData>
            </a:graphic>
          </wp:inline>
        </w:drawing>
      </w:r>
      <w:bookmarkEnd w:id="20"/>
      <w:bookmarkEnd w:id="21"/>
      <w:bookmarkEnd w:id="22"/>
      <w:bookmarkEnd w:id="23"/>
      <w:bookmarkEnd w:id="24"/>
      <w:bookmarkEnd w:id="25"/>
      <w:bookmarkEnd w:id="26"/>
    </w:p>
    <w:bookmarkEnd w:id="0"/>
    <w:p w14:paraId="2A620A52" w14:textId="7A3B630E" w:rsidR="001F3ED1" w:rsidRPr="001F3ED1" w:rsidRDefault="001F3ED1" w:rsidP="001F3ED1">
      <w:pPr>
        <w:pStyle w:val="Heading1"/>
        <w:tabs>
          <w:tab w:val="left" w:pos="3210"/>
        </w:tabs>
        <w:rPr>
          <w:color w:val="auto"/>
          <w:sz w:val="18"/>
        </w:rPr>
      </w:pPr>
      <w:r>
        <w:tab/>
      </w:r>
    </w:p>
    <w:p w14:paraId="1B208D3F" w14:textId="3A554E1E" w:rsidR="003C2B6A" w:rsidRDefault="00430AAE" w:rsidP="00512916">
      <w:pPr>
        <w:pStyle w:val="Heading1"/>
        <w:rPr>
          <w:b w:val="0"/>
          <w:bCs/>
          <w:color w:val="auto"/>
          <w:sz w:val="24"/>
          <w:szCs w:val="24"/>
        </w:rPr>
      </w:pPr>
      <w:r w:rsidRPr="001F3ED1">
        <w:br w:type="page"/>
      </w:r>
      <w:bookmarkStart w:id="27" w:name="_Toc32404994"/>
      <w:r w:rsidR="0041362B" w:rsidRPr="006C7D93">
        <w:rPr>
          <w:color w:val="auto"/>
          <w:sz w:val="24"/>
          <w:szCs w:val="24"/>
        </w:rPr>
        <w:lastRenderedPageBreak/>
        <w:t>A</w:t>
      </w:r>
      <w:r w:rsidR="005540CB">
        <w:rPr>
          <w:color w:val="auto"/>
          <w:sz w:val="24"/>
          <w:szCs w:val="24"/>
        </w:rPr>
        <w:t>ppendix</w:t>
      </w:r>
      <w:r w:rsidR="0041362B" w:rsidRPr="006C7D93">
        <w:rPr>
          <w:color w:val="auto"/>
          <w:sz w:val="24"/>
          <w:szCs w:val="24"/>
        </w:rPr>
        <w:t xml:space="preserve"> </w:t>
      </w:r>
      <w:r w:rsidR="006C7D93">
        <w:rPr>
          <w:color w:val="auto"/>
          <w:sz w:val="24"/>
          <w:szCs w:val="24"/>
        </w:rPr>
        <w:t xml:space="preserve">2: </w:t>
      </w:r>
      <w:r w:rsidR="006C7D93" w:rsidRPr="00ED5B70">
        <w:rPr>
          <w:b w:val="0"/>
          <w:bCs/>
          <w:color w:val="auto"/>
          <w:sz w:val="24"/>
          <w:szCs w:val="24"/>
        </w:rPr>
        <w:t>A</w:t>
      </w:r>
      <w:r w:rsidR="00D03BE8" w:rsidRPr="00ED5B70">
        <w:rPr>
          <w:b w:val="0"/>
          <w:bCs/>
          <w:color w:val="auto"/>
          <w:sz w:val="24"/>
          <w:szCs w:val="24"/>
        </w:rPr>
        <w:t>dminis</w:t>
      </w:r>
      <w:r w:rsidR="00D315C9" w:rsidRPr="00ED5B70">
        <w:rPr>
          <w:b w:val="0"/>
          <w:bCs/>
          <w:color w:val="auto"/>
          <w:sz w:val="24"/>
          <w:szCs w:val="24"/>
        </w:rPr>
        <w:t>tration</w:t>
      </w:r>
      <w:r w:rsidR="006C7D93" w:rsidRPr="00ED5B70">
        <w:rPr>
          <w:b w:val="0"/>
          <w:bCs/>
          <w:color w:val="auto"/>
          <w:sz w:val="24"/>
          <w:szCs w:val="24"/>
        </w:rPr>
        <w:t xml:space="preserve"> </w:t>
      </w:r>
      <w:r w:rsidR="00D315C9" w:rsidRPr="00ED5B70">
        <w:rPr>
          <w:b w:val="0"/>
          <w:bCs/>
          <w:color w:val="auto"/>
          <w:sz w:val="24"/>
          <w:szCs w:val="24"/>
        </w:rPr>
        <w:t>of Medicines</w:t>
      </w:r>
      <w:r w:rsidR="00ED5B70">
        <w:rPr>
          <w:b w:val="0"/>
          <w:bCs/>
          <w:color w:val="auto"/>
          <w:sz w:val="24"/>
          <w:szCs w:val="24"/>
        </w:rPr>
        <w:t xml:space="preserve"> </w:t>
      </w:r>
      <w:r w:rsidR="00ED5B70" w:rsidRPr="00ED5B70">
        <w:rPr>
          <w:b w:val="0"/>
          <w:bCs/>
          <w:color w:val="auto"/>
          <w:sz w:val="24"/>
          <w:szCs w:val="24"/>
        </w:rPr>
        <w:t>(Example</w:t>
      </w:r>
      <w:r w:rsidR="00A1337D">
        <w:rPr>
          <w:b w:val="0"/>
          <w:bCs/>
          <w:color w:val="auto"/>
          <w:sz w:val="24"/>
          <w:szCs w:val="24"/>
        </w:rPr>
        <w:t xml:space="preserve"> – school may adapt</w:t>
      </w:r>
      <w:r w:rsidR="00ED5B70" w:rsidRPr="00ED5B70">
        <w:rPr>
          <w:b w:val="0"/>
          <w:bCs/>
          <w:color w:val="auto"/>
          <w:sz w:val="24"/>
          <w:szCs w:val="24"/>
        </w:rPr>
        <w:t>)</w:t>
      </w:r>
      <w:bookmarkEnd w:id="27"/>
      <w:r w:rsidR="00ED5B70" w:rsidRPr="00ED5B70">
        <w:rPr>
          <w:b w:val="0"/>
          <w:bCs/>
          <w:color w:val="auto"/>
          <w:sz w:val="24"/>
          <w:szCs w:val="24"/>
        </w:rPr>
        <w:t xml:space="preserve"> </w:t>
      </w:r>
    </w:p>
    <w:p w14:paraId="480948A4" w14:textId="77777777" w:rsidR="00784B83" w:rsidRPr="00784B83" w:rsidRDefault="00784B83" w:rsidP="00784B83">
      <w:pPr>
        <w:pStyle w:val="6Abstract"/>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7"/>
        <w:gridCol w:w="4508"/>
        <w:gridCol w:w="1448"/>
        <w:gridCol w:w="1933"/>
      </w:tblGrid>
      <w:tr w:rsidR="0043527D" w14:paraId="235BC1B6" w14:textId="77777777" w:rsidTr="0043527D">
        <w:tc>
          <w:tcPr>
            <w:tcW w:w="1127" w:type="dxa"/>
            <w:shd w:val="clear" w:color="auto" w:fill="auto"/>
          </w:tcPr>
          <w:p w14:paraId="1BA411EA" w14:textId="77777777" w:rsidR="006C7D93" w:rsidRPr="0043527D" w:rsidRDefault="006C7D93" w:rsidP="00551408">
            <w:pPr>
              <w:rPr>
                <w:b/>
                <w:bCs/>
              </w:rPr>
            </w:pPr>
            <w:r w:rsidRPr="0043527D">
              <w:rPr>
                <w:b/>
                <w:bCs/>
              </w:rPr>
              <w:t>Name</w:t>
            </w:r>
          </w:p>
        </w:tc>
        <w:tc>
          <w:tcPr>
            <w:tcW w:w="4508" w:type="dxa"/>
            <w:shd w:val="clear" w:color="auto" w:fill="auto"/>
          </w:tcPr>
          <w:p w14:paraId="004FFE9A" w14:textId="77777777" w:rsidR="006C7D93" w:rsidRDefault="006C7D93" w:rsidP="00551408"/>
          <w:p w14:paraId="17E6FD17" w14:textId="77777777" w:rsidR="006C7D93" w:rsidRDefault="006C7D93" w:rsidP="00551408"/>
        </w:tc>
        <w:tc>
          <w:tcPr>
            <w:tcW w:w="1448" w:type="dxa"/>
            <w:shd w:val="clear" w:color="auto" w:fill="auto"/>
          </w:tcPr>
          <w:p w14:paraId="1388161B" w14:textId="77777777" w:rsidR="006C7D93" w:rsidRPr="0043527D" w:rsidRDefault="006C7D93" w:rsidP="00551408">
            <w:pPr>
              <w:rPr>
                <w:b/>
                <w:bCs/>
              </w:rPr>
            </w:pPr>
            <w:r w:rsidRPr="0043527D">
              <w:rPr>
                <w:b/>
                <w:bCs/>
              </w:rPr>
              <w:t>Date of birth</w:t>
            </w:r>
          </w:p>
        </w:tc>
        <w:tc>
          <w:tcPr>
            <w:tcW w:w="1933" w:type="dxa"/>
            <w:shd w:val="clear" w:color="auto" w:fill="auto"/>
          </w:tcPr>
          <w:p w14:paraId="66C4B4DF" w14:textId="77777777" w:rsidR="006C7D93" w:rsidRDefault="006C7D93" w:rsidP="00551408"/>
        </w:tc>
      </w:tr>
      <w:tr w:rsidR="0043527D" w14:paraId="48466199" w14:textId="77777777" w:rsidTr="0043527D">
        <w:trPr>
          <w:trHeight w:val="547"/>
        </w:trPr>
        <w:tc>
          <w:tcPr>
            <w:tcW w:w="1127" w:type="dxa"/>
            <w:shd w:val="clear" w:color="auto" w:fill="auto"/>
          </w:tcPr>
          <w:p w14:paraId="122321FC" w14:textId="77777777" w:rsidR="006C7D93" w:rsidRPr="0043527D" w:rsidRDefault="006C7D93" w:rsidP="00551408">
            <w:pPr>
              <w:rPr>
                <w:b/>
                <w:bCs/>
              </w:rPr>
            </w:pPr>
            <w:r w:rsidRPr="0043527D">
              <w:rPr>
                <w:b/>
                <w:bCs/>
              </w:rPr>
              <w:t xml:space="preserve">Address </w:t>
            </w:r>
          </w:p>
        </w:tc>
        <w:tc>
          <w:tcPr>
            <w:tcW w:w="7889" w:type="dxa"/>
            <w:gridSpan w:val="3"/>
            <w:shd w:val="clear" w:color="auto" w:fill="auto"/>
          </w:tcPr>
          <w:p w14:paraId="68DB833B" w14:textId="77777777" w:rsidR="006C7D93" w:rsidRDefault="006C7D93" w:rsidP="00551408"/>
        </w:tc>
      </w:tr>
      <w:tr w:rsidR="0043527D" w14:paraId="5C773980" w14:textId="77777777" w:rsidTr="0043527D">
        <w:tc>
          <w:tcPr>
            <w:tcW w:w="1127" w:type="dxa"/>
            <w:shd w:val="clear" w:color="auto" w:fill="auto"/>
          </w:tcPr>
          <w:p w14:paraId="4F1B0B64" w14:textId="77777777" w:rsidR="006C7D93" w:rsidRPr="0043527D" w:rsidRDefault="006C7D93" w:rsidP="00551408">
            <w:pPr>
              <w:rPr>
                <w:b/>
                <w:bCs/>
              </w:rPr>
            </w:pPr>
            <w:r w:rsidRPr="0043527D">
              <w:rPr>
                <w:b/>
                <w:bCs/>
              </w:rPr>
              <w:t>GP</w:t>
            </w:r>
          </w:p>
        </w:tc>
        <w:tc>
          <w:tcPr>
            <w:tcW w:w="7889" w:type="dxa"/>
            <w:gridSpan w:val="3"/>
            <w:shd w:val="clear" w:color="auto" w:fill="auto"/>
          </w:tcPr>
          <w:p w14:paraId="5B90C8E1" w14:textId="77777777" w:rsidR="006C7D93" w:rsidRDefault="006C7D93" w:rsidP="00551408"/>
        </w:tc>
      </w:tr>
      <w:tr w:rsidR="0043527D" w14:paraId="2B2CAB4A" w14:textId="77777777" w:rsidTr="0043527D">
        <w:trPr>
          <w:trHeight w:val="547"/>
        </w:trPr>
        <w:tc>
          <w:tcPr>
            <w:tcW w:w="1127" w:type="dxa"/>
            <w:shd w:val="clear" w:color="auto" w:fill="auto"/>
          </w:tcPr>
          <w:p w14:paraId="64E5D491" w14:textId="77777777" w:rsidR="006C7D93" w:rsidRPr="0043527D" w:rsidRDefault="006C7D93" w:rsidP="00551408">
            <w:pPr>
              <w:rPr>
                <w:b/>
                <w:bCs/>
              </w:rPr>
            </w:pPr>
            <w:r w:rsidRPr="0043527D">
              <w:rPr>
                <w:b/>
                <w:bCs/>
              </w:rPr>
              <w:t>Allergies</w:t>
            </w:r>
          </w:p>
        </w:tc>
        <w:tc>
          <w:tcPr>
            <w:tcW w:w="7889" w:type="dxa"/>
            <w:gridSpan w:val="3"/>
            <w:shd w:val="clear" w:color="auto" w:fill="auto"/>
          </w:tcPr>
          <w:p w14:paraId="60189C2F" w14:textId="77777777" w:rsidR="006C7D93" w:rsidRDefault="006C7D93" w:rsidP="00551408"/>
        </w:tc>
      </w:tr>
    </w:tbl>
    <w:p w14:paraId="7436B01C" w14:textId="77777777" w:rsidR="006C7D93" w:rsidRDefault="006C7D93" w:rsidP="006C7D9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
        <w:gridCol w:w="1710"/>
        <w:gridCol w:w="1261"/>
        <w:gridCol w:w="1069"/>
        <w:gridCol w:w="974"/>
        <w:gridCol w:w="1406"/>
        <w:gridCol w:w="1674"/>
      </w:tblGrid>
      <w:tr w:rsidR="0043527D" w14:paraId="2F7B1288" w14:textId="77777777" w:rsidTr="0043527D">
        <w:tc>
          <w:tcPr>
            <w:tcW w:w="924" w:type="dxa"/>
            <w:shd w:val="clear" w:color="auto" w:fill="auto"/>
          </w:tcPr>
          <w:p w14:paraId="710F279E" w14:textId="77777777" w:rsidR="006C7D93" w:rsidRPr="0043527D" w:rsidRDefault="006C7D93" w:rsidP="00551408">
            <w:pPr>
              <w:rPr>
                <w:b/>
                <w:bCs/>
              </w:rPr>
            </w:pPr>
            <w:r w:rsidRPr="0043527D">
              <w:rPr>
                <w:b/>
                <w:bCs/>
              </w:rPr>
              <w:t>Date</w:t>
            </w:r>
          </w:p>
        </w:tc>
        <w:tc>
          <w:tcPr>
            <w:tcW w:w="1710" w:type="dxa"/>
            <w:shd w:val="clear" w:color="auto" w:fill="auto"/>
          </w:tcPr>
          <w:p w14:paraId="6D6FC591" w14:textId="77777777" w:rsidR="006C7D93" w:rsidRPr="0043527D" w:rsidRDefault="006C7D93" w:rsidP="00551408">
            <w:pPr>
              <w:rPr>
                <w:b/>
                <w:bCs/>
              </w:rPr>
            </w:pPr>
            <w:r w:rsidRPr="0043527D">
              <w:rPr>
                <w:b/>
                <w:bCs/>
              </w:rPr>
              <w:t>Name of person who brough it in</w:t>
            </w:r>
          </w:p>
        </w:tc>
        <w:tc>
          <w:tcPr>
            <w:tcW w:w="1259" w:type="dxa"/>
            <w:shd w:val="clear" w:color="auto" w:fill="auto"/>
          </w:tcPr>
          <w:p w14:paraId="73FB3E8A" w14:textId="77777777" w:rsidR="006C7D93" w:rsidRPr="0043527D" w:rsidRDefault="006C7D93" w:rsidP="00551408">
            <w:pPr>
              <w:rPr>
                <w:b/>
                <w:bCs/>
              </w:rPr>
            </w:pPr>
            <w:r w:rsidRPr="0043527D">
              <w:rPr>
                <w:b/>
                <w:bCs/>
              </w:rPr>
              <w:t>Name of Medication</w:t>
            </w:r>
          </w:p>
        </w:tc>
        <w:tc>
          <w:tcPr>
            <w:tcW w:w="1069" w:type="dxa"/>
            <w:shd w:val="clear" w:color="auto" w:fill="auto"/>
          </w:tcPr>
          <w:p w14:paraId="089B1F82" w14:textId="77777777" w:rsidR="006C7D93" w:rsidRPr="0043527D" w:rsidRDefault="006C7D93" w:rsidP="00551408">
            <w:pPr>
              <w:rPr>
                <w:b/>
                <w:bCs/>
              </w:rPr>
            </w:pPr>
            <w:r w:rsidRPr="0043527D">
              <w:rPr>
                <w:b/>
                <w:bCs/>
              </w:rPr>
              <w:t>Form supplied</w:t>
            </w:r>
          </w:p>
        </w:tc>
        <w:tc>
          <w:tcPr>
            <w:tcW w:w="974" w:type="dxa"/>
            <w:shd w:val="clear" w:color="auto" w:fill="auto"/>
          </w:tcPr>
          <w:p w14:paraId="42147CF1" w14:textId="77777777" w:rsidR="006C7D93" w:rsidRPr="0043527D" w:rsidRDefault="006C7D93" w:rsidP="00551408">
            <w:pPr>
              <w:rPr>
                <w:b/>
                <w:bCs/>
              </w:rPr>
            </w:pPr>
            <w:r w:rsidRPr="0043527D">
              <w:rPr>
                <w:b/>
                <w:bCs/>
              </w:rPr>
              <w:t>Expiry date</w:t>
            </w:r>
          </w:p>
        </w:tc>
        <w:tc>
          <w:tcPr>
            <w:tcW w:w="1406" w:type="dxa"/>
            <w:shd w:val="clear" w:color="auto" w:fill="auto"/>
          </w:tcPr>
          <w:p w14:paraId="270A04AA" w14:textId="77777777" w:rsidR="006C7D93" w:rsidRPr="0043527D" w:rsidRDefault="006C7D93" w:rsidP="00551408">
            <w:pPr>
              <w:rPr>
                <w:b/>
                <w:bCs/>
              </w:rPr>
            </w:pPr>
            <w:r w:rsidRPr="0043527D">
              <w:rPr>
                <w:b/>
                <w:bCs/>
              </w:rPr>
              <w:t>Dosage Regime</w:t>
            </w:r>
          </w:p>
        </w:tc>
        <w:tc>
          <w:tcPr>
            <w:tcW w:w="1674" w:type="dxa"/>
            <w:shd w:val="clear" w:color="auto" w:fill="auto"/>
          </w:tcPr>
          <w:p w14:paraId="4661C2CD" w14:textId="77777777" w:rsidR="006C7D93" w:rsidRPr="0043527D" w:rsidRDefault="006C7D93" w:rsidP="00551408">
            <w:pPr>
              <w:rPr>
                <w:b/>
                <w:bCs/>
              </w:rPr>
            </w:pPr>
            <w:r w:rsidRPr="0043527D">
              <w:rPr>
                <w:b/>
                <w:bCs/>
              </w:rPr>
              <w:t>Quantity of tablets or medication received</w:t>
            </w:r>
          </w:p>
        </w:tc>
      </w:tr>
      <w:tr w:rsidR="0043527D" w14:paraId="01605B54" w14:textId="77777777" w:rsidTr="0043527D">
        <w:tc>
          <w:tcPr>
            <w:tcW w:w="924" w:type="dxa"/>
            <w:shd w:val="clear" w:color="auto" w:fill="auto"/>
          </w:tcPr>
          <w:p w14:paraId="1F82C001" w14:textId="77777777" w:rsidR="006C7D93" w:rsidRDefault="006C7D93" w:rsidP="00551408"/>
        </w:tc>
        <w:tc>
          <w:tcPr>
            <w:tcW w:w="1710" w:type="dxa"/>
            <w:shd w:val="clear" w:color="auto" w:fill="auto"/>
          </w:tcPr>
          <w:p w14:paraId="760C9C9C" w14:textId="77777777" w:rsidR="006C7D93" w:rsidRDefault="006C7D93" w:rsidP="00551408"/>
        </w:tc>
        <w:tc>
          <w:tcPr>
            <w:tcW w:w="1259" w:type="dxa"/>
            <w:shd w:val="clear" w:color="auto" w:fill="auto"/>
          </w:tcPr>
          <w:p w14:paraId="5CE0F9FE" w14:textId="77777777" w:rsidR="006C7D93" w:rsidRDefault="006C7D93" w:rsidP="00551408"/>
        </w:tc>
        <w:tc>
          <w:tcPr>
            <w:tcW w:w="1069" w:type="dxa"/>
            <w:shd w:val="clear" w:color="auto" w:fill="auto"/>
          </w:tcPr>
          <w:p w14:paraId="3DE35FB6" w14:textId="77777777" w:rsidR="006C7D93" w:rsidRDefault="006C7D93" w:rsidP="00551408"/>
        </w:tc>
        <w:tc>
          <w:tcPr>
            <w:tcW w:w="974" w:type="dxa"/>
            <w:shd w:val="clear" w:color="auto" w:fill="auto"/>
          </w:tcPr>
          <w:p w14:paraId="56DBAC2C" w14:textId="77777777" w:rsidR="006C7D93" w:rsidRDefault="006C7D93" w:rsidP="00551408"/>
        </w:tc>
        <w:tc>
          <w:tcPr>
            <w:tcW w:w="1406" w:type="dxa"/>
            <w:shd w:val="clear" w:color="auto" w:fill="auto"/>
          </w:tcPr>
          <w:p w14:paraId="4468F2C5" w14:textId="77777777" w:rsidR="006C7D93" w:rsidRDefault="006C7D93" w:rsidP="00551408"/>
        </w:tc>
        <w:tc>
          <w:tcPr>
            <w:tcW w:w="1674" w:type="dxa"/>
            <w:shd w:val="clear" w:color="auto" w:fill="auto"/>
          </w:tcPr>
          <w:p w14:paraId="093640CB" w14:textId="77777777" w:rsidR="006C7D93" w:rsidRDefault="006C7D93" w:rsidP="00551408"/>
        </w:tc>
      </w:tr>
      <w:tr w:rsidR="0043527D" w14:paraId="700F0E8B" w14:textId="77777777" w:rsidTr="0043527D">
        <w:tc>
          <w:tcPr>
            <w:tcW w:w="924" w:type="dxa"/>
            <w:shd w:val="clear" w:color="auto" w:fill="auto"/>
          </w:tcPr>
          <w:p w14:paraId="689C661A" w14:textId="77777777" w:rsidR="006C7D93" w:rsidRDefault="006C7D93" w:rsidP="00551408"/>
        </w:tc>
        <w:tc>
          <w:tcPr>
            <w:tcW w:w="1710" w:type="dxa"/>
            <w:shd w:val="clear" w:color="auto" w:fill="auto"/>
          </w:tcPr>
          <w:p w14:paraId="5305E350" w14:textId="77777777" w:rsidR="006C7D93" w:rsidRDefault="006C7D93" w:rsidP="00551408"/>
        </w:tc>
        <w:tc>
          <w:tcPr>
            <w:tcW w:w="1259" w:type="dxa"/>
            <w:shd w:val="clear" w:color="auto" w:fill="auto"/>
          </w:tcPr>
          <w:p w14:paraId="23EE60A3" w14:textId="77777777" w:rsidR="006C7D93" w:rsidRDefault="006C7D93" w:rsidP="00551408"/>
        </w:tc>
        <w:tc>
          <w:tcPr>
            <w:tcW w:w="1069" w:type="dxa"/>
            <w:shd w:val="clear" w:color="auto" w:fill="auto"/>
          </w:tcPr>
          <w:p w14:paraId="0AFE0843" w14:textId="77777777" w:rsidR="006C7D93" w:rsidRDefault="006C7D93" w:rsidP="00551408"/>
        </w:tc>
        <w:tc>
          <w:tcPr>
            <w:tcW w:w="974" w:type="dxa"/>
            <w:shd w:val="clear" w:color="auto" w:fill="auto"/>
          </w:tcPr>
          <w:p w14:paraId="4E8FAAE9" w14:textId="77777777" w:rsidR="006C7D93" w:rsidRDefault="006C7D93" w:rsidP="00551408"/>
        </w:tc>
        <w:tc>
          <w:tcPr>
            <w:tcW w:w="1406" w:type="dxa"/>
            <w:shd w:val="clear" w:color="auto" w:fill="auto"/>
          </w:tcPr>
          <w:p w14:paraId="789C8BCD" w14:textId="77777777" w:rsidR="006C7D93" w:rsidRDefault="006C7D93" w:rsidP="00551408"/>
        </w:tc>
        <w:tc>
          <w:tcPr>
            <w:tcW w:w="1674" w:type="dxa"/>
            <w:shd w:val="clear" w:color="auto" w:fill="auto"/>
          </w:tcPr>
          <w:p w14:paraId="28AC2B8A" w14:textId="77777777" w:rsidR="006C7D93" w:rsidRDefault="006C7D93" w:rsidP="00551408"/>
        </w:tc>
      </w:tr>
      <w:tr w:rsidR="0043527D" w14:paraId="4F4B7706" w14:textId="77777777" w:rsidTr="0043527D">
        <w:tc>
          <w:tcPr>
            <w:tcW w:w="924" w:type="dxa"/>
            <w:shd w:val="clear" w:color="auto" w:fill="auto"/>
          </w:tcPr>
          <w:p w14:paraId="0CADDA4B" w14:textId="77777777" w:rsidR="006C7D93" w:rsidRDefault="006C7D93" w:rsidP="00551408"/>
        </w:tc>
        <w:tc>
          <w:tcPr>
            <w:tcW w:w="1710" w:type="dxa"/>
            <w:shd w:val="clear" w:color="auto" w:fill="auto"/>
          </w:tcPr>
          <w:p w14:paraId="049C2307" w14:textId="77777777" w:rsidR="006C7D93" w:rsidRDefault="006C7D93" w:rsidP="00551408"/>
        </w:tc>
        <w:tc>
          <w:tcPr>
            <w:tcW w:w="1259" w:type="dxa"/>
            <w:shd w:val="clear" w:color="auto" w:fill="auto"/>
          </w:tcPr>
          <w:p w14:paraId="74F8645C" w14:textId="77777777" w:rsidR="006C7D93" w:rsidRDefault="006C7D93" w:rsidP="00551408"/>
        </w:tc>
        <w:tc>
          <w:tcPr>
            <w:tcW w:w="1069" w:type="dxa"/>
            <w:shd w:val="clear" w:color="auto" w:fill="auto"/>
          </w:tcPr>
          <w:p w14:paraId="782F0CB0" w14:textId="77777777" w:rsidR="006C7D93" w:rsidRDefault="006C7D93" w:rsidP="00551408"/>
        </w:tc>
        <w:tc>
          <w:tcPr>
            <w:tcW w:w="974" w:type="dxa"/>
            <w:shd w:val="clear" w:color="auto" w:fill="auto"/>
          </w:tcPr>
          <w:p w14:paraId="4006B21A" w14:textId="77777777" w:rsidR="006C7D93" w:rsidRDefault="006C7D93" w:rsidP="00551408"/>
        </w:tc>
        <w:tc>
          <w:tcPr>
            <w:tcW w:w="1406" w:type="dxa"/>
            <w:shd w:val="clear" w:color="auto" w:fill="auto"/>
          </w:tcPr>
          <w:p w14:paraId="5BEB5427" w14:textId="77777777" w:rsidR="006C7D93" w:rsidRDefault="006C7D93" w:rsidP="00551408"/>
        </w:tc>
        <w:tc>
          <w:tcPr>
            <w:tcW w:w="1674" w:type="dxa"/>
            <w:shd w:val="clear" w:color="auto" w:fill="auto"/>
          </w:tcPr>
          <w:p w14:paraId="6E084BA9" w14:textId="77777777" w:rsidR="006C7D93" w:rsidRDefault="006C7D93" w:rsidP="00551408"/>
        </w:tc>
      </w:tr>
      <w:tr w:rsidR="0043527D" w14:paraId="53F965F8" w14:textId="77777777" w:rsidTr="0043527D">
        <w:tc>
          <w:tcPr>
            <w:tcW w:w="924" w:type="dxa"/>
            <w:shd w:val="clear" w:color="auto" w:fill="auto"/>
          </w:tcPr>
          <w:p w14:paraId="1D21F8EC" w14:textId="77777777" w:rsidR="006C7D93" w:rsidRDefault="006C7D93" w:rsidP="00551408"/>
        </w:tc>
        <w:tc>
          <w:tcPr>
            <w:tcW w:w="1710" w:type="dxa"/>
            <w:shd w:val="clear" w:color="auto" w:fill="auto"/>
          </w:tcPr>
          <w:p w14:paraId="3B57441C" w14:textId="77777777" w:rsidR="006C7D93" w:rsidRDefault="006C7D93" w:rsidP="00551408"/>
        </w:tc>
        <w:tc>
          <w:tcPr>
            <w:tcW w:w="1259" w:type="dxa"/>
            <w:shd w:val="clear" w:color="auto" w:fill="auto"/>
          </w:tcPr>
          <w:p w14:paraId="1DDCBFDD" w14:textId="77777777" w:rsidR="006C7D93" w:rsidRDefault="006C7D93" w:rsidP="00551408"/>
        </w:tc>
        <w:tc>
          <w:tcPr>
            <w:tcW w:w="1069" w:type="dxa"/>
            <w:shd w:val="clear" w:color="auto" w:fill="auto"/>
          </w:tcPr>
          <w:p w14:paraId="38B94505" w14:textId="77777777" w:rsidR="006C7D93" w:rsidRDefault="006C7D93" w:rsidP="00551408"/>
        </w:tc>
        <w:tc>
          <w:tcPr>
            <w:tcW w:w="974" w:type="dxa"/>
            <w:shd w:val="clear" w:color="auto" w:fill="auto"/>
          </w:tcPr>
          <w:p w14:paraId="3699B273" w14:textId="77777777" w:rsidR="006C7D93" w:rsidRDefault="006C7D93" w:rsidP="00551408"/>
        </w:tc>
        <w:tc>
          <w:tcPr>
            <w:tcW w:w="1406" w:type="dxa"/>
            <w:shd w:val="clear" w:color="auto" w:fill="auto"/>
          </w:tcPr>
          <w:p w14:paraId="415FB341" w14:textId="77777777" w:rsidR="006C7D93" w:rsidRDefault="006C7D93" w:rsidP="00551408"/>
        </w:tc>
        <w:tc>
          <w:tcPr>
            <w:tcW w:w="1674" w:type="dxa"/>
            <w:shd w:val="clear" w:color="auto" w:fill="auto"/>
          </w:tcPr>
          <w:p w14:paraId="0F6C976A" w14:textId="77777777" w:rsidR="006C7D93" w:rsidRDefault="006C7D93" w:rsidP="00551408"/>
        </w:tc>
      </w:tr>
      <w:tr w:rsidR="0043527D" w14:paraId="71CCC863" w14:textId="77777777" w:rsidTr="0043527D">
        <w:tc>
          <w:tcPr>
            <w:tcW w:w="924" w:type="dxa"/>
            <w:shd w:val="clear" w:color="auto" w:fill="auto"/>
          </w:tcPr>
          <w:p w14:paraId="21C9B83B" w14:textId="77777777" w:rsidR="006C7D93" w:rsidRDefault="006C7D93" w:rsidP="00551408"/>
        </w:tc>
        <w:tc>
          <w:tcPr>
            <w:tcW w:w="1710" w:type="dxa"/>
            <w:shd w:val="clear" w:color="auto" w:fill="auto"/>
          </w:tcPr>
          <w:p w14:paraId="52AD80CE" w14:textId="77777777" w:rsidR="006C7D93" w:rsidRDefault="006C7D93" w:rsidP="00551408"/>
        </w:tc>
        <w:tc>
          <w:tcPr>
            <w:tcW w:w="1259" w:type="dxa"/>
            <w:shd w:val="clear" w:color="auto" w:fill="auto"/>
          </w:tcPr>
          <w:p w14:paraId="653342B7" w14:textId="77777777" w:rsidR="006C7D93" w:rsidRDefault="006C7D93" w:rsidP="00551408"/>
        </w:tc>
        <w:tc>
          <w:tcPr>
            <w:tcW w:w="1069" w:type="dxa"/>
            <w:shd w:val="clear" w:color="auto" w:fill="auto"/>
          </w:tcPr>
          <w:p w14:paraId="7A934530" w14:textId="77777777" w:rsidR="006C7D93" w:rsidRDefault="006C7D93" w:rsidP="00551408"/>
        </w:tc>
        <w:tc>
          <w:tcPr>
            <w:tcW w:w="974" w:type="dxa"/>
            <w:shd w:val="clear" w:color="auto" w:fill="auto"/>
          </w:tcPr>
          <w:p w14:paraId="7ED2330D" w14:textId="77777777" w:rsidR="006C7D93" w:rsidRDefault="006C7D93" w:rsidP="00551408"/>
        </w:tc>
        <w:tc>
          <w:tcPr>
            <w:tcW w:w="1406" w:type="dxa"/>
            <w:shd w:val="clear" w:color="auto" w:fill="auto"/>
          </w:tcPr>
          <w:p w14:paraId="60FD7A39" w14:textId="77777777" w:rsidR="006C7D93" w:rsidRDefault="006C7D93" w:rsidP="00551408"/>
        </w:tc>
        <w:tc>
          <w:tcPr>
            <w:tcW w:w="1674" w:type="dxa"/>
            <w:shd w:val="clear" w:color="auto" w:fill="auto"/>
          </w:tcPr>
          <w:p w14:paraId="7746CA53" w14:textId="77777777" w:rsidR="006C7D93" w:rsidRDefault="006C7D93" w:rsidP="00551408"/>
        </w:tc>
      </w:tr>
    </w:tbl>
    <w:p w14:paraId="58307014" w14:textId="77777777" w:rsidR="006C7D93" w:rsidRDefault="006C7D93" w:rsidP="006C7D93"/>
    <w:p w14:paraId="5548A1AE" w14:textId="77777777" w:rsidR="006C7D93" w:rsidRPr="00AF6F79" w:rsidRDefault="006C7D93" w:rsidP="006C7D93">
      <w:pPr>
        <w:rPr>
          <w:b/>
          <w:bCs/>
          <w:sz w:val="28"/>
          <w:szCs w:val="28"/>
        </w:rPr>
      </w:pPr>
      <w:r w:rsidRPr="00AF6F79">
        <w:rPr>
          <w:b/>
          <w:bCs/>
          <w:sz w:val="28"/>
          <w:szCs w:val="28"/>
        </w:rPr>
        <w:t>Register of medication administered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9"/>
        <w:gridCol w:w="1234"/>
        <w:gridCol w:w="1082"/>
        <w:gridCol w:w="1082"/>
        <w:gridCol w:w="1347"/>
        <w:gridCol w:w="953"/>
        <w:gridCol w:w="2309"/>
      </w:tblGrid>
      <w:tr w:rsidR="0043527D" w14:paraId="47C85066" w14:textId="77777777" w:rsidTr="0043527D">
        <w:tc>
          <w:tcPr>
            <w:tcW w:w="1009" w:type="dxa"/>
            <w:shd w:val="clear" w:color="auto" w:fill="auto"/>
          </w:tcPr>
          <w:p w14:paraId="5E6F780F" w14:textId="77777777" w:rsidR="006C7D93" w:rsidRDefault="006C7D93" w:rsidP="00551408">
            <w:r>
              <w:t>Date</w:t>
            </w:r>
          </w:p>
        </w:tc>
        <w:tc>
          <w:tcPr>
            <w:tcW w:w="1234" w:type="dxa"/>
            <w:shd w:val="clear" w:color="auto" w:fill="auto"/>
          </w:tcPr>
          <w:p w14:paraId="755DCE35" w14:textId="77777777" w:rsidR="006C7D93" w:rsidRDefault="006C7D93" w:rsidP="00551408">
            <w:r>
              <w:t>Medication</w:t>
            </w:r>
          </w:p>
        </w:tc>
        <w:tc>
          <w:tcPr>
            <w:tcW w:w="1082" w:type="dxa"/>
            <w:shd w:val="clear" w:color="auto" w:fill="auto"/>
          </w:tcPr>
          <w:p w14:paraId="2ABCC3A3" w14:textId="77777777" w:rsidR="006C7D93" w:rsidRDefault="006C7D93" w:rsidP="00551408">
            <w:r>
              <w:t>Amount given</w:t>
            </w:r>
          </w:p>
        </w:tc>
        <w:tc>
          <w:tcPr>
            <w:tcW w:w="1082" w:type="dxa"/>
            <w:shd w:val="clear" w:color="auto" w:fill="auto"/>
          </w:tcPr>
          <w:p w14:paraId="26AA0BC6" w14:textId="77777777" w:rsidR="006C7D93" w:rsidRDefault="006C7D93" w:rsidP="00551408">
            <w:r>
              <w:t>Amount left</w:t>
            </w:r>
          </w:p>
        </w:tc>
        <w:tc>
          <w:tcPr>
            <w:tcW w:w="2300" w:type="dxa"/>
            <w:gridSpan w:val="2"/>
            <w:shd w:val="clear" w:color="auto" w:fill="auto"/>
          </w:tcPr>
          <w:p w14:paraId="64927050" w14:textId="77777777" w:rsidR="006C7D93" w:rsidRDefault="006C7D93" w:rsidP="00551408">
            <w:r>
              <w:t>Administered by</w:t>
            </w:r>
          </w:p>
        </w:tc>
        <w:tc>
          <w:tcPr>
            <w:tcW w:w="2309" w:type="dxa"/>
            <w:shd w:val="clear" w:color="auto" w:fill="auto"/>
          </w:tcPr>
          <w:p w14:paraId="60EB8E8B" w14:textId="77777777" w:rsidR="006C7D93" w:rsidRDefault="006C7D93" w:rsidP="00551408">
            <w:r>
              <w:t>Comments/Action/Side Effects</w:t>
            </w:r>
          </w:p>
        </w:tc>
      </w:tr>
      <w:tr w:rsidR="0043527D" w14:paraId="06E85B36" w14:textId="77777777" w:rsidTr="0043527D">
        <w:tc>
          <w:tcPr>
            <w:tcW w:w="1009" w:type="dxa"/>
            <w:shd w:val="clear" w:color="auto" w:fill="auto"/>
          </w:tcPr>
          <w:p w14:paraId="6AC13417" w14:textId="77777777" w:rsidR="006C7D93" w:rsidRDefault="006C7D93" w:rsidP="00551408"/>
          <w:p w14:paraId="10F84ACC" w14:textId="77777777" w:rsidR="006C7D93" w:rsidRDefault="006C7D93" w:rsidP="00551408"/>
        </w:tc>
        <w:tc>
          <w:tcPr>
            <w:tcW w:w="1234" w:type="dxa"/>
            <w:shd w:val="clear" w:color="auto" w:fill="auto"/>
          </w:tcPr>
          <w:p w14:paraId="205A31ED" w14:textId="77777777" w:rsidR="006C7D93" w:rsidRDefault="006C7D93" w:rsidP="00551408"/>
        </w:tc>
        <w:tc>
          <w:tcPr>
            <w:tcW w:w="1082" w:type="dxa"/>
            <w:shd w:val="clear" w:color="auto" w:fill="auto"/>
          </w:tcPr>
          <w:p w14:paraId="3F3A2551" w14:textId="77777777" w:rsidR="006C7D93" w:rsidRDefault="006C7D93" w:rsidP="00551408"/>
        </w:tc>
        <w:tc>
          <w:tcPr>
            <w:tcW w:w="1082" w:type="dxa"/>
            <w:shd w:val="clear" w:color="auto" w:fill="auto"/>
          </w:tcPr>
          <w:p w14:paraId="34B6748F" w14:textId="77777777" w:rsidR="006C7D93" w:rsidRDefault="006C7D93" w:rsidP="00551408"/>
        </w:tc>
        <w:tc>
          <w:tcPr>
            <w:tcW w:w="1347" w:type="dxa"/>
            <w:shd w:val="clear" w:color="auto" w:fill="auto"/>
          </w:tcPr>
          <w:p w14:paraId="56A26D83" w14:textId="77777777" w:rsidR="006C7D93" w:rsidRDefault="006C7D93" w:rsidP="00551408">
            <w:r>
              <w:t xml:space="preserve"> </w:t>
            </w:r>
          </w:p>
        </w:tc>
        <w:tc>
          <w:tcPr>
            <w:tcW w:w="953" w:type="dxa"/>
            <w:shd w:val="clear" w:color="auto" w:fill="auto"/>
          </w:tcPr>
          <w:p w14:paraId="30501315" w14:textId="77777777" w:rsidR="006C7D93" w:rsidRDefault="006C7D93" w:rsidP="00551408"/>
        </w:tc>
        <w:tc>
          <w:tcPr>
            <w:tcW w:w="2309" w:type="dxa"/>
            <w:shd w:val="clear" w:color="auto" w:fill="auto"/>
          </w:tcPr>
          <w:p w14:paraId="0AF8D3F7" w14:textId="77777777" w:rsidR="006C7D93" w:rsidRDefault="006C7D93" w:rsidP="00551408"/>
        </w:tc>
      </w:tr>
      <w:tr w:rsidR="0043527D" w14:paraId="6C32D99C" w14:textId="77777777" w:rsidTr="0043527D">
        <w:tc>
          <w:tcPr>
            <w:tcW w:w="1009" w:type="dxa"/>
            <w:shd w:val="clear" w:color="auto" w:fill="auto"/>
          </w:tcPr>
          <w:p w14:paraId="1AFFEE1A" w14:textId="77777777" w:rsidR="006C7D93" w:rsidRDefault="006C7D93" w:rsidP="00551408"/>
          <w:p w14:paraId="675E19DC" w14:textId="77777777" w:rsidR="006C7D93" w:rsidRDefault="006C7D93" w:rsidP="00551408"/>
        </w:tc>
        <w:tc>
          <w:tcPr>
            <w:tcW w:w="1234" w:type="dxa"/>
            <w:shd w:val="clear" w:color="auto" w:fill="auto"/>
          </w:tcPr>
          <w:p w14:paraId="2012F287" w14:textId="77777777" w:rsidR="006C7D93" w:rsidRDefault="006C7D93" w:rsidP="00551408"/>
        </w:tc>
        <w:tc>
          <w:tcPr>
            <w:tcW w:w="1082" w:type="dxa"/>
            <w:shd w:val="clear" w:color="auto" w:fill="auto"/>
          </w:tcPr>
          <w:p w14:paraId="11EEE436" w14:textId="77777777" w:rsidR="006C7D93" w:rsidRDefault="006C7D93" w:rsidP="00551408"/>
        </w:tc>
        <w:tc>
          <w:tcPr>
            <w:tcW w:w="1082" w:type="dxa"/>
            <w:shd w:val="clear" w:color="auto" w:fill="auto"/>
          </w:tcPr>
          <w:p w14:paraId="14B5A3D1" w14:textId="77777777" w:rsidR="006C7D93" w:rsidRDefault="006C7D93" w:rsidP="00551408"/>
        </w:tc>
        <w:tc>
          <w:tcPr>
            <w:tcW w:w="1347" w:type="dxa"/>
            <w:shd w:val="clear" w:color="auto" w:fill="auto"/>
          </w:tcPr>
          <w:p w14:paraId="175A453F" w14:textId="77777777" w:rsidR="006C7D93" w:rsidRDefault="006C7D93" w:rsidP="00551408"/>
        </w:tc>
        <w:tc>
          <w:tcPr>
            <w:tcW w:w="953" w:type="dxa"/>
            <w:shd w:val="clear" w:color="auto" w:fill="auto"/>
          </w:tcPr>
          <w:p w14:paraId="7D1F3DD3" w14:textId="77777777" w:rsidR="006C7D93" w:rsidRDefault="006C7D93" w:rsidP="00551408"/>
        </w:tc>
        <w:tc>
          <w:tcPr>
            <w:tcW w:w="2309" w:type="dxa"/>
            <w:shd w:val="clear" w:color="auto" w:fill="auto"/>
          </w:tcPr>
          <w:p w14:paraId="3293D3D8" w14:textId="77777777" w:rsidR="006C7D93" w:rsidRDefault="006C7D93" w:rsidP="00551408"/>
        </w:tc>
      </w:tr>
      <w:tr w:rsidR="0043527D" w14:paraId="5B665ADB" w14:textId="77777777" w:rsidTr="0043527D">
        <w:tc>
          <w:tcPr>
            <w:tcW w:w="1009" w:type="dxa"/>
            <w:shd w:val="clear" w:color="auto" w:fill="auto"/>
          </w:tcPr>
          <w:p w14:paraId="75D33532" w14:textId="77777777" w:rsidR="006C7D93" w:rsidRDefault="006C7D93" w:rsidP="00551408"/>
          <w:p w14:paraId="42ACC55C" w14:textId="77777777" w:rsidR="006C7D93" w:rsidRDefault="006C7D93" w:rsidP="00551408"/>
        </w:tc>
        <w:tc>
          <w:tcPr>
            <w:tcW w:w="1234" w:type="dxa"/>
            <w:shd w:val="clear" w:color="auto" w:fill="auto"/>
          </w:tcPr>
          <w:p w14:paraId="791C408C" w14:textId="77777777" w:rsidR="006C7D93" w:rsidRDefault="006C7D93" w:rsidP="00551408"/>
        </w:tc>
        <w:tc>
          <w:tcPr>
            <w:tcW w:w="1082" w:type="dxa"/>
            <w:shd w:val="clear" w:color="auto" w:fill="auto"/>
          </w:tcPr>
          <w:p w14:paraId="4BE52ACD" w14:textId="77777777" w:rsidR="006C7D93" w:rsidRDefault="006C7D93" w:rsidP="00551408"/>
        </w:tc>
        <w:tc>
          <w:tcPr>
            <w:tcW w:w="1082" w:type="dxa"/>
            <w:shd w:val="clear" w:color="auto" w:fill="auto"/>
          </w:tcPr>
          <w:p w14:paraId="31A7E2B3" w14:textId="77777777" w:rsidR="006C7D93" w:rsidRDefault="006C7D93" w:rsidP="00551408"/>
        </w:tc>
        <w:tc>
          <w:tcPr>
            <w:tcW w:w="1347" w:type="dxa"/>
            <w:shd w:val="clear" w:color="auto" w:fill="auto"/>
          </w:tcPr>
          <w:p w14:paraId="10B0B9E8" w14:textId="77777777" w:rsidR="006C7D93" w:rsidRDefault="006C7D93" w:rsidP="00551408"/>
        </w:tc>
        <w:tc>
          <w:tcPr>
            <w:tcW w:w="953" w:type="dxa"/>
            <w:shd w:val="clear" w:color="auto" w:fill="auto"/>
          </w:tcPr>
          <w:p w14:paraId="66D8BAB1" w14:textId="77777777" w:rsidR="006C7D93" w:rsidRDefault="006C7D93" w:rsidP="00551408"/>
        </w:tc>
        <w:tc>
          <w:tcPr>
            <w:tcW w:w="2309" w:type="dxa"/>
            <w:shd w:val="clear" w:color="auto" w:fill="auto"/>
          </w:tcPr>
          <w:p w14:paraId="237F0819" w14:textId="77777777" w:rsidR="006C7D93" w:rsidRDefault="006C7D93" w:rsidP="00551408"/>
        </w:tc>
      </w:tr>
      <w:tr w:rsidR="0043527D" w14:paraId="0FCFA317" w14:textId="77777777" w:rsidTr="0043527D">
        <w:tc>
          <w:tcPr>
            <w:tcW w:w="1009" w:type="dxa"/>
            <w:shd w:val="clear" w:color="auto" w:fill="auto"/>
          </w:tcPr>
          <w:p w14:paraId="00B8711C" w14:textId="77777777" w:rsidR="006C7D93" w:rsidRDefault="006C7D93" w:rsidP="00551408"/>
          <w:p w14:paraId="3ED7E1B7" w14:textId="77777777" w:rsidR="006C7D93" w:rsidRDefault="006C7D93" w:rsidP="00551408"/>
        </w:tc>
        <w:tc>
          <w:tcPr>
            <w:tcW w:w="1234" w:type="dxa"/>
            <w:shd w:val="clear" w:color="auto" w:fill="auto"/>
          </w:tcPr>
          <w:p w14:paraId="7AFAF934" w14:textId="77777777" w:rsidR="006C7D93" w:rsidRDefault="006C7D93" w:rsidP="00551408"/>
        </w:tc>
        <w:tc>
          <w:tcPr>
            <w:tcW w:w="1082" w:type="dxa"/>
            <w:shd w:val="clear" w:color="auto" w:fill="auto"/>
          </w:tcPr>
          <w:p w14:paraId="09372F63" w14:textId="77777777" w:rsidR="006C7D93" w:rsidRDefault="006C7D93" w:rsidP="00551408"/>
        </w:tc>
        <w:tc>
          <w:tcPr>
            <w:tcW w:w="1082" w:type="dxa"/>
            <w:shd w:val="clear" w:color="auto" w:fill="auto"/>
          </w:tcPr>
          <w:p w14:paraId="2521A73B" w14:textId="77777777" w:rsidR="006C7D93" w:rsidRDefault="006C7D93" w:rsidP="00551408"/>
        </w:tc>
        <w:tc>
          <w:tcPr>
            <w:tcW w:w="1347" w:type="dxa"/>
            <w:shd w:val="clear" w:color="auto" w:fill="auto"/>
          </w:tcPr>
          <w:p w14:paraId="17195A1A" w14:textId="77777777" w:rsidR="006C7D93" w:rsidRDefault="006C7D93" w:rsidP="00551408"/>
        </w:tc>
        <w:tc>
          <w:tcPr>
            <w:tcW w:w="953" w:type="dxa"/>
            <w:shd w:val="clear" w:color="auto" w:fill="auto"/>
          </w:tcPr>
          <w:p w14:paraId="42A25EDA" w14:textId="77777777" w:rsidR="006C7D93" w:rsidRDefault="006C7D93" w:rsidP="00551408"/>
        </w:tc>
        <w:tc>
          <w:tcPr>
            <w:tcW w:w="2309" w:type="dxa"/>
            <w:shd w:val="clear" w:color="auto" w:fill="auto"/>
          </w:tcPr>
          <w:p w14:paraId="6A1DAF01" w14:textId="77777777" w:rsidR="006C7D93" w:rsidRDefault="006C7D93" w:rsidP="00551408"/>
        </w:tc>
      </w:tr>
      <w:tr w:rsidR="0043527D" w14:paraId="262169DB" w14:textId="77777777" w:rsidTr="0043527D">
        <w:tc>
          <w:tcPr>
            <w:tcW w:w="1009" w:type="dxa"/>
            <w:shd w:val="clear" w:color="auto" w:fill="auto"/>
          </w:tcPr>
          <w:p w14:paraId="2BB06826" w14:textId="77777777" w:rsidR="006C7D93" w:rsidRDefault="006C7D93" w:rsidP="00551408"/>
          <w:p w14:paraId="29983586" w14:textId="77777777" w:rsidR="006C7D93" w:rsidRDefault="006C7D93" w:rsidP="00551408"/>
        </w:tc>
        <w:tc>
          <w:tcPr>
            <w:tcW w:w="1234" w:type="dxa"/>
            <w:shd w:val="clear" w:color="auto" w:fill="auto"/>
          </w:tcPr>
          <w:p w14:paraId="4F4A269A" w14:textId="77777777" w:rsidR="006C7D93" w:rsidRDefault="006C7D93" w:rsidP="00551408"/>
        </w:tc>
        <w:tc>
          <w:tcPr>
            <w:tcW w:w="1082" w:type="dxa"/>
            <w:shd w:val="clear" w:color="auto" w:fill="auto"/>
          </w:tcPr>
          <w:p w14:paraId="6AB7C260" w14:textId="77777777" w:rsidR="006C7D93" w:rsidRDefault="006C7D93" w:rsidP="00551408"/>
        </w:tc>
        <w:tc>
          <w:tcPr>
            <w:tcW w:w="1082" w:type="dxa"/>
            <w:shd w:val="clear" w:color="auto" w:fill="auto"/>
          </w:tcPr>
          <w:p w14:paraId="26A8D450" w14:textId="77777777" w:rsidR="006C7D93" w:rsidRDefault="006C7D93" w:rsidP="00551408"/>
        </w:tc>
        <w:tc>
          <w:tcPr>
            <w:tcW w:w="1347" w:type="dxa"/>
            <w:shd w:val="clear" w:color="auto" w:fill="auto"/>
          </w:tcPr>
          <w:p w14:paraId="35E5C912" w14:textId="77777777" w:rsidR="006C7D93" w:rsidRDefault="006C7D93" w:rsidP="00551408"/>
        </w:tc>
        <w:tc>
          <w:tcPr>
            <w:tcW w:w="953" w:type="dxa"/>
            <w:shd w:val="clear" w:color="auto" w:fill="auto"/>
          </w:tcPr>
          <w:p w14:paraId="4B5F805E" w14:textId="77777777" w:rsidR="006C7D93" w:rsidRDefault="006C7D93" w:rsidP="00551408"/>
        </w:tc>
        <w:tc>
          <w:tcPr>
            <w:tcW w:w="2309" w:type="dxa"/>
            <w:shd w:val="clear" w:color="auto" w:fill="auto"/>
          </w:tcPr>
          <w:p w14:paraId="29CC8545" w14:textId="77777777" w:rsidR="006C7D93" w:rsidRDefault="006C7D93" w:rsidP="00551408"/>
        </w:tc>
      </w:tr>
      <w:tr w:rsidR="0043527D" w14:paraId="65F91E59" w14:textId="77777777" w:rsidTr="0043527D">
        <w:tc>
          <w:tcPr>
            <w:tcW w:w="1009" w:type="dxa"/>
            <w:shd w:val="clear" w:color="auto" w:fill="auto"/>
          </w:tcPr>
          <w:p w14:paraId="6AE6BC77" w14:textId="77777777" w:rsidR="006C7D93" w:rsidRDefault="006C7D93" w:rsidP="00551408"/>
          <w:p w14:paraId="30D90D21" w14:textId="77777777" w:rsidR="006C7D93" w:rsidRDefault="006C7D93" w:rsidP="00551408"/>
        </w:tc>
        <w:tc>
          <w:tcPr>
            <w:tcW w:w="1234" w:type="dxa"/>
            <w:shd w:val="clear" w:color="auto" w:fill="auto"/>
          </w:tcPr>
          <w:p w14:paraId="11D9740C" w14:textId="77777777" w:rsidR="006C7D93" w:rsidRDefault="006C7D93" w:rsidP="00551408"/>
        </w:tc>
        <w:tc>
          <w:tcPr>
            <w:tcW w:w="1082" w:type="dxa"/>
            <w:shd w:val="clear" w:color="auto" w:fill="auto"/>
          </w:tcPr>
          <w:p w14:paraId="5E45A7A8" w14:textId="77777777" w:rsidR="006C7D93" w:rsidRDefault="006C7D93" w:rsidP="00551408"/>
        </w:tc>
        <w:tc>
          <w:tcPr>
            <w:tcW w:w="1082" w:type="dxa"/>
            <w:shd w:val="clear" w:color="auto" w:fill="auto"/>
          </w:tcPr>
          <w:p w14:paraId="313DB3D2" w14:textId="77777777" w:rsidR="006C7D93" w:rsidRDefault="006C7D93" w:rsidP="00551408"/>
        </w:tc>
        <w:tc>
          <w:tcPr>
            <w:tcW w:w="1347" w:type="dxa"/>
            <w:shd w:val="clear" w:color="auto" w:fill="auto"/>
          </w:tcPr>
          <w:p w14:paraId="27284653" w14:textId="77777777" w:rsidR="006C7D93" w:rsidRDefault="006C7D93" w:rsidP="00551408"/>
        </w:tc>
        <w:tc>
          <w:tcPr>
            <w:tcW w:w="953" w:type="dxa"/>
            <w:shd w:val="clear" w:color="auto" w:fill="auto"/>
          </w:tcPr>
          <w:p w14:paraId="4F1E991F" w14:textId="77777777" w:rsidR="006C7D93" w:rsidRDefault="006C7D93" w:rsidP="00551408"/>
        </w:tc>
        <w:tc>
          <w:tcPr>
            <w:tcW w:w="2309" w:type="dxa"/>
            <w:shd w:val="clear" w:color="auto" w:fill="auto"/>
          </w:tcPr>
          <w:p w14:paraId="63E5123A" w14:textId="77777777" w:rsidR="006C7D93" w:rsidRDefault="006C7D93" w:rsidP="00551408"/>
        </w:tc>
      </w:tr>
      <w:tr w:rsidR="0043527D" w14:paraId="79198658" w14:textId="77777777" w:rsidTr="0043527D">
        <w:tc>
          <w:tcPr>
            <w:tcW w:w="1009" w:type="dxa"/>
            <w:shd w:val="clear" w:color="auto" w:fill="auto"/>
          </w:tcPr>
          <w:p w14:paraId="210E3006" w14:textId="77777777" w:rsidR="006C7D93" w:rsidRDefault="006C7D93" w:rsidP="00551408"/>
          <w:p w14:paraId="38551B0A" w14:textId="77777777" w:rsidR="006C7D93" w:rsidRDefault="006C7D93" w:rsidP="00551408"/>
        </w:tc>
        <w:tc>
          <w:tcPr>
            <w:tcW w:w="1234" w:type="dxa"/>
            <w:shd w:val="clear" w:color="auto" w:fill="auto"/>
          </w:tcPr>
          <w:p w14:paraId="33FB25B3" w14:textId="77777777" w:rsidR="006C7D93" w:rsidRDefault="006C7D93" w:rsidP="00551408"/>
        </w:tc>
        <w:tc>
          <w:tcPr>
            <w:tcW w:w="1082" w:type="dxa"/>
            <w:shd w:val="clear" w:color="auto" w:fill="auto"/>
          </w:tcPr>
          <w:p w14:paraId="44E2206A" w14:textId="77777777" w:rsidR="006C7D93" w:rsidRDefault="006C7D93" w:rsidP="00551408"/>
        </w:tc>
        <w:tc>
          <w:tcPr>
            <w:tcW w:w="1082" w:type="dxa"/>
            <w:shd w:val="clear" w:color="auto" w:fill="auto"/>
          </w:tcPr>
          <w:p w14:paraId="32025AED" w14:textId="77777777" w:rsidR="006C7D93" w:rsidRDefault="006C7D93" w:rsidP="00551408"/>
        </w:tc>
        <w:tc>
          <w:tcPr>
            <w:tcW w:w="1347" w:type="dxa"/>
            <w:shd w:val="clear" w:color="auto" w:fill="auto"/>
          </w:tcPr>
          <w:p w14:paraId="1F66F677" w14:textId="77777777" w:rsidR="006C7D93" w:rsidRDefault="006C7D93" w:rsidP="00551408"/>
        </w:tc>
        <w:tc>
          <w:tcPr>
            <w:tcW w:w="953" w:type="dxa"/>
            <w:shd w:val="clear" w:color="auto" w:fill="auto"/>
          </w:tcPr>
          <w:p w14:paraId="4C09E7D4" w14:textId="77777777" w:rsidR="006C7D93" w:rsidRDefault="006C7D93" w:rsidP="00551408"/>
        </w:tc>
        <w:tc>
          <w:tcPr>
            <w:tcW w:w="2309" w:type="dxa"/>
            <w:shd w:val="clear" w:color="auto" w:fill="auto"/>
          </w:tcPr>
          <w:p w14:paraId="330F9D7D" w14:textId="77777777" w:rsidR="006C7D93" w:rsidRDefault="006C7D93" w:rsidP="00551408"/>
        </w:tc>
      </w:tr>
      <w:tr w:rsidR="0043527D" w14:paraId="5E827B31" w14:textId="77777777" w:rsidTr="0043527D">
        <w:tc>
          <w:tcPr>
            <w:tcW w:w="1009" w:type="dxa"/>
            <w:shd w:val="clear" w:color="auto" w:fill="auto"/>
          </w:tcPr>
          <w:p w14:paraId="6343D82D" w14:textId="77777777" w:rsidR="006C7D93" w:rsidRDefault="006C7D93" w:rsidP="00551408"/>
          <w:p w14:paraId="3CC91A14" w14:textId="77777777" w:rsidR="006C7D93" w:rsidRDefault="006C7D93" w:rsidP="00551408"/>
        </w:tc>
        <w:tc>
          <w:tcPr>
            <w:tcW w:w="1234" w:type="dxa"/>
            <w:shd w:val="clear" w:color="auto" w:fill="auto"/>
          </w:tcPr>
          <w:p w14:paraId="09FA420B" w14:textId="77777777" w:rsidR="006C7D93" w:rsidRDefault="006C7D93" w:rsidP="00551408"/>
        </w:tc>
        <w:tc>
          <w:tcPr>
            <w:tcW w:w="1082" w:type="dxa"/>
            <w:shd w:val="clear" w:color="auto" w:fill="auto"/>
          </w:tcPr>
          <w:p w14:paraId="60C44C21" w14:textId="77777777" w:rsidR="006C7D93" w:rsidRDefault="006C7D93" w:rsidP="00551408"/>
        </w:tc>
        <w:tc>
          <w:tcPr>
            <w:tcW w:w="1082" w:type="dxa"/>
            <w:shd w:val="clear" w:color="auto" w:fill="auto"/>
          </w:tcPr>
          <w:p w14:paraId="65A9674D" w14:textId="77777777" w:rsidR="006C7D93" w:rsidRDefault="006C7D93" w:rsidP="00551408"/>
        </w:tc>
        <w:tc>
          <w:tcPr>
            <w:tcW w:w="1347" w:type="dxa"/>
            <w:shd w:val="clear" w:color="auto" w:fill="auto"/>
          </w:tcPr>
          <w:p w14:paraId="2EECE298" w14:textId="77777777" w:rsidR="006C7D93" w:rsidRDefault="006C7D93" w:rsidP="00551408"/>
        </w:tc>
        <w:tc>
          <w:tcPr>
            <w:tcW w:w="953" w:type="dxa"/>
            <w:shd w:val="clear" w:color="auto" w:fill="auto"/>
          </w:tcPr>
          <w:p w14:paraId="50BDB117" w14:textId="77777777" w:rsidR="006C7D93" w:rsidRDefault="006C7D93" w:rsidP="00551408"/>
        </w:tc>
        <w:tc>
          <w:tcPr>
            <w:tcW w:w="2309" w:type="dxa"/>
            <w:shd w:val="clear" w:color="auto" w:fill="auto"/>
          </w:tcPr>
          <w:p w14:paraId="183FB153" w14:textId="77777777" w:rsidR="006C7D93" w:rsidRDefault="006C7D93" w:rsidP="00551408"/>
        </w:tc>
      </w:tr>
    </w:tbl>
    <w:p w14:paraId="6C03B079" w14:textId="746220B4" w:rsidR="001F3ED1" w:rsidRPr="000C6B95" w:rsidRDefault="00A1337D" w:rsidP="000C6B95">
      <w:pPr>
        <w:rPr>
          <w:sz w:val="24"/>
          <w:lang w:val="en-GB"/>
        </w:rPr>
      </w:pPr>
      <w:r w:rsidRPr="000C6B95">
        <w:rPr>
          <w:b/>
          <w:bCs/>
          <w:sz w:val="24"/>
          <w:lang w:val="en-GB"/>
        </w:rPr>
        <w:lastRenderedPageBreak/>
        <w:t>Appendix 3</w:t>
      </w:r>
      <w:r w:rsidR="000C6B95" w:rsidRPr="000C6B95">
        <w:rPr>
          <w:sz w:val="24"/>
          <w:lang w:val="en-GB"/>
        </w:rPr>
        <w:t xml:space="preserve">: </w:t>
      </w:r>
      <w:r w:rsidR="001F3ED1" w:rsidRPr="000C6B95">
        <w:rPr>
          <w:sz w:val="24"/>
        </w:rPr>
        <w:t>ST JOSEPH’S INDIVIDUAL HEALTH CARE PLAN</w:t>
      </w:r>
    </w:p>
    <w:tbl>
      <w:tblPr>
        <w:tblW w:w="106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08"/>
        <w:gridCol w:w="45"/>
        <w:gridCol w:w="5264"/>
      </w:tblGrid>
      <w:tr w:rsidR="001F3ED1" w14:paraId="7152222B" w14:textId="77777777" w:rsidTr="0037661F">
        <w:tc>
          <w:tcPr>
            <w:tcW w:w="5353" w:type="dxa"/>
            <w:gridSpan w:val="2"/>
            <w:tcBorders>
              <w:right w:val="dotDotDash" w:sz="4" w:space="0" w:color="auto"/>
            </w:tcBorders>
          </w:tcPr>
          <w:p w14:paraId="64960412" w14:textId="77777777" w:rsidR="001F3ED1" w:rsidRDefault="001F3ED1" w:rsidP="0037661F">
            <w:r>
              <w:t>Name of Pupil:</w:t>
            </w:r>
          </w:p>
          <w:p w14:paraId="6A2718F4" w14:textId="77777777" w:rsidR="001F3ED1" w:rsidRDefault="001F3ED1" w:rsidP="0037661F">
            <w:pPr>
              <w:tabs>
                <w:tab w:val="left" w:pos="1620"/>
              </w:tabs>
            </w:pPr>
            <w:r>
              <w:tab/>
            </w:r>
          </w:p>
        </w:tc>
        <w:tc>
          <w:tcPr>
            <w:tcW w:w="5264" w:type="dxa"/>
            <w:tcBorders>
              <w:left w:val="dotDotDash" w:sz="4" w:space="0" w:color="auto"/>
            </w:tcBorders>
          </w:tcPr>
          <w:p w14:paraId="78F5307D" w14:textId="77777777" w:rsidR="001F3ED1" w:rsidRDefault="001F3ED1" w:rsidP="0037661F">
            <w:proofErr w:type="spellStart"/>
            <w:r>
              <w:t>D.o.B</w:t>
            </w:r>
            <w:proofErr w:type="spellEnd"/>
            <w:r>
              <w:t>:</w:t>
            </w:r>
          </w:p>
        </w:tc>
      </w:tr>
      <w:tr w:rsidR="001F3ED1" w14:paraId="760A449A" w14:textId="77777777" w:rsidTr="0037661F">
        <w:tc>
          <w:tcPr>
            <w:tcW w:w="5353" w:type="dxa"/>
            <w:gridSpan w:val="2"/>
            <w:tcBorders>
              <w:right w:val="dotDotDash" w:sz="4" w:space="0" w:color="auto"/>
            </w:tcBorders>
          </w:tcPr>
          <w:p w14:paraId="76F5C813" w14:textId="77777777" w:rsidR="001F3ED1" w:rsidRDefault="001F3ED1" w:rsidP="0037661F">
            <w:r>
              <w:t>Medical/Physical Condition:</w:t>
            </w:r>
          </w:p>
          <w:p w14:paraId="4E0975DD" w14:textId="77777777" w:rsidR="001F3ED1" w:rsidRDefault="001F3ED1" w:rsidP="0037661F"/>
          <w:p w14:paraId="5BFB8DF4" w14:textId="77777777" w:rsidR="001F3ED1" w:rsidRDefault="001F3ED1" w:rsidP="0037661F"/>
        </w:tc>
        <w:tc>
          <w:tcPr>
            <w:tcW w:w="5264" w:type="dxa"/>
            <w:tcBorders>
              <w:left w:val="dotDotDash" w:sz="4" w:space="0" w:color="auto"/>
            </w:tcBorders>
          </w:tcPr>
          <w:p w14:paraId="5C81AE58" w14:textId="77777777" w:rsidR="001F3ED1" w:rsidRDefault="001F3ED1" w:rsidP="0037661F">
            <w:r>
              <w:t>School:</w:t>
            </w:r>
          </w:p>
        </w:tc>
      </w:tr>
      <w:tr w:rsidR="001F3ED1" w14:paraId="3D02DE5B" w14:textId="77777777" w:rsidTr="0037661F">
        <w:tc>
          <w:tcPr>
            <w:tcW w:w="5353" w:type="dxa"/>
            <w:gridSpan w:val="2"/>
            <w:tcBorders>
              <w:right w:val="dotDotDash" w:sz="4" w:space="0" w:color="auto"/>
            </w:tcBorders>
          </w:tcPr>
          <w:p w14:paraId="02F6B199" w14:textId="77777777" w:rsidR="001F3ED1" w:rsidRDefault="001F3ED1" w:rsidP="0037661F">
            <w:r>
              <w:t>SEN (Code of Practice) Stage:</w:t>
            </w:r>
          </w:p>
          <w:p w14:paraId="4D07F28E" w14:textId="77777777" w:rsidR="001F3ED1" w:rsidRDefault="001F3ED1" w:rsidP="0037661F"/>
          <w:p w14:paraId="44F0FF5D" w14:textId="77777777" w:rsidR="001F3ED1" w:rsidRDefault="001F3ED1" w:rsidP="0037661F"/>
        </w:tc>
        <w:tc>
          <w:tcPr>
            <w:tcW w:w="5264" w:type="dxa"/>
            <w:tcBorders>
              <w:left w:val="dotDotDash" w:sz="4" w:space="0" w:color="auto"/>
            </w:tcBorders>
          </w:tcPr>
          <w:p w14:paraId="6C817217" w14:textId="77777777" w:rsidR="001F3ED1" w:rsidRDefault="001F3ED1" w:rsidP="0037661F">
            <w:r>
              <w:t>Year Group:</w:t>
            </w:r>
          </w:p>
        </w:tc>
      </w:tr>
      <w:tr w:rsidR="001F3ED1" w14:paraId="0A371967" w14:textId="77777777" w:rsidTr="0037661F">
        <w:tc>
          <w:tcPr>
            <w:tcW w:w="10617" w:type="dxa"/>
            <w:gridSpan w:val="3"/>
            <w:tcBorders>
              <w:left w:val="nil"/>
              <w:right w:val="nil"/>
            </w:tcBorders>
          </w:tcPr>
          <w:p w14:paraId="32192898" w14:textId="77777777" w:rsidR="001F3ED1" w:rsidRDefault="001F3ED1" w:rsidP="0037661F">
            <w:pPr>
              <w:rPr>
                <w:sz w:val="16"/>
              </w:rPr>
            </w:pPr>
          </w:p>
        </w:tc>
      </w:tr>
      <w:tr w:rsidR="001F3ED1" w14:paraId="367547B2" w14:textId="77777777" w:rsidTr="0037661F">
        <w:trPr>
          <w:trHeight w:val="2139"/>
        </w:trPr>
        <w:tc>
          <w:tcPr>
            <w:tcW w:w="5353" w:type="dxa"/>
            <w:gridSpan w:val="2"/>
            <w:tcBorders>
              <w:right w:val="dotDotDash" w:sz="4" w:space="0" w:color="auto"/>
            </w:tcBorders>
          </w:tcPr>
          <w:p w14:paraId="7ED63126" w14:textId="77777777" w:rsidR="001F3ED1" w:rsidRDefault="001F3ED1" w:rsidP="0037661F">
            <w:r>
              <w:t>IHCP Drawn Up On:</w:t>
            </w:r>
          </w:p>
          <w:p w14:paraId="7A286980" w14:textId="77777777" w:rsidR="001F3ED1" w:rsidRDefault="001F3ED1" w:rsidP="0037661F"/>
          <w:p w14:paraId="7B644683" w14:textId="77777777" w:rsidR="001F3ED1" w:rsidRDefault="001F3ED1" w:rsidP="0037661F">
            <w:r>
              <w:t>Date for Review:</w:t>
            </w:r>
          </w:p>
          <w:p w14:paraId="50F208E6" w14:textId="77777777" w:rsidR="001F3ED1" w:rsidRDefault="001F3ED1" w:rsidP="0037661F">
            <w:r>
              <w:t>(may be alongside annual review)</w:t>
            </w:r>
          </w:p>
          <w:p w14:paraId="704C3C63" w14:textId="77777777" w:rsidR="001F3ED1" w:rsidRDefault="001F3ED1" w:rsidP="0037661F"/>
          <w:p w14:paraId="37B5A431" w14:textId="77777777" w:rsidR="001F3ED1" w:rsidRDefault="001F3ED1" w:rsidP="0037661F">
            <w:r>
              <w:t>Person Responsible for IHCP:</w:t>
            </w:r>
          </w:p>
          <w:p w14:paraId="4E68B9F3" w14:textId="77777777" w:rsidR="001F3ED1" w:rsidRDefault="001F3ED1" w:rsidP="0037661F"/>
        </w:tc>
        <w:tc>
          <w:tcPr>
            <w:tcW w:w="5264" w:type="dxa"/>
            <w:tcBorders>
              <w:left w:val="dotDotDash" w:sz="4" w:space="0" w:color="auto"/>
            </w:tcBorders>
          </w:tcPr>
          <w:p w14:paraId="22B28A6D" w14:textId="77777777" w:rsidR="001F3ED1" w:rsidRDefault="001F3ED1" w:rsidP="0037661F">
            <w:r>
              <w:t>People Present at Meeting:</w:t>
            </w:r>
          </w:p>
        </w:tc>
      </w:tr>
      <w:tr w:rsidR="001F3ED1" w14:paraId="27DF6807" w14:textId="77777777" w:rsidTr="0037661F">
        <w:trPr>
          <w:trHeight w:val="152"/>
        </w:trPr>
        <w:tc>
          <w:tcPr>
            <w:tcW w:w="10617" w:type="dxa"/>
            <w:gridSpan w:val="3"/>
            <w:tcBorders>
              <w:left w:val="nil"/>
              <w:bottom w:val="single" w:sz="4" w:space="0" w:color="auto"/>
              <w:right w:val="nil"/>
            </w:tcBorders>
          </w:tcPr>
          <w:p w14:paraId="4C4C582C" w14:textId="77777777" w:rsidR="001F3ED1" w:rsidRDefault="001F3ED1" w:rsidP="0037661F">
            <w:pPr>
              <w:rPr>
                <w:sz w:val="16"/>
              </w:rPr>
            </w:pPr>
          </w:p>
        </w:tc>
      </w:tr>
      <w:tr w:rsidR="001F3ED1" w14:paraId="0E96E624" w14:textId="77777777" w:rsidTr="0037661F">
        <w:trPr>
          <w:cantSplit/>
          <w:trHeight w:val="1051"/>
        </w:trPr>
        <w:tc>
          <w:tcPr>
            <w:tcW w:w="10617" w:type="dxa"/>
            <w:gridSpan w:val="3"/>
            <w:tcBorders>
              <w:left w:val="single" w:sz="4" w:space="0" w:color="auto"/>
              <w:bottom w:val="single" w:sz="4" w:space="0" w:color="auto"/>
            </w:tcBorders>
          </w:tcPr>
          <w:p w14:paraId="40A6986E" w14:textId="77777777" w:rsidR="001F3ED1" w:rsidRDefault="001F3ED1" w:rsidP="0037661F">
            <w:pPr>
              <w:jc w:val="both"/>
            </w:pPr>
            <w:r>
              <w:rPr>
                <w:u w:val="single"/>
              </w:rPr>
              <w:t>Professional Contacts</w:t>
            </w:r>
            <w:r>
              <w:t>:</w:t>
            </w:r>
          </w:p>
          <w:p w14:paraId="52327D2A" w14:textId="77777777" w:rsidR="001F3ED1" w:rsidRDefault="001F3ED1" w:rsidP="0037661F">
            <w:pPr>
              <w:jc w:val="both"/>
            </w:pPr>
          </w:p>
          <w:p w14:paraId="75F89FDA" w14:textId="77777777" w:rsidR="001F3ED1" w:rsidRDefault="001F3ED1" w:rsidP="0037661F">
            <w:pPr>
              <w:jc w:val="both"/>
            </w:pPr>
          </w:p>
          <w:p w14:paraId="5E19681A" w14:textId="77777777" w:rsidR="001F3ED1" w:rsidRDefault="001F3ED1" w:rsidP="0037661F">
            <w:pPr>
              <w:jc w:val="both"/>
            </w:pPr>
          </w:p>
          <w:p w14:paraId="0FBB9BAB" w14:textId="77777777" w:rsidR="001F3ED1" w:rsidRDefault="001F3ED1" w:rsidP="0037661F">
            <w:pPr>
              <w:jc w:val="both"/>
            </w:pPr>
          </w:p>
          <w:p w14:paraId="2B4FAA04" w14:textId="77777777" w:rsidR="001F3ED1" w:rsidRDefault="001F3ED1" w:rsidP="0037661F">
            <w:pPr>
              <w:jc w:val="both"/>
            </w:pPr>
          </w:p>
          <w:p w14:paraId="2A3A2C74" w14:textId="77777777" w:rsidR="001F3ED1" w:rsidRDefault="001F3ED1" w:rsidP="0037661F">
            <w:pPr>
              <w:jc w:val="both"/>
            </w:pPr>
          </w:p>
          <w:p w14:paraId="14C81F2E" w14:textId="77777777" w:rsidR="001F3ED1" w:rsidRDefault="001F3ED1" w:rsidP="0037661F">
            <w:pPr>
              <w:jc w:val="both"/>
            </w:pPr>
          </w:p>
          <w:p w14:paraId="5C60F4A9" w14:textId="77777777" w:rsidR="001F3ED1" w:rsidRDefault="001F3ED1" w:rsidP="0037661F">
            <w:pPr>
              <w:jc w:val="both"/>
            </w:pPr>
          </w:p>
        </w:tc>
      </w:tr>
      <w:tr w:rsidR="001F3ED1" w14:paraId="1939887B" w14:textId="77777777" w:rsidTr="0037661F">
        <w:trPr>
          <w:cantSplit/>
          <w:trHeight w:val="144"/>
        </w:trPr>
        <w:tc>
          <w:tcPr>
            <w:tcW w:w="10617" w:type="dxa"/>
            <w:gridSpan w:val="3"/>
            <w:tcBorders>
              <w:left w:val="nil"/>
              <w:bottom w:val="single" w:sz="4" w:space="0" w:color="auto"/>
              <w:right w:val="nil"/>
            </w:tcBorders>
          </w:tcPr>
          <w:p w14:paraId="4E07B863" w14:textId="77777777" w:rsidR="001F3ED1" w:rsidRDefault="001F3ED1" w:rsidP="0037661F">
            <w:pPr>
              <w:jc w:val="both"/>
              <w:rPr>
                <w:sz w:val="16"/>
                <w:u w:val="single"/>
              </w:rPr>
            </w:pPr>
          </w:p>
        </w:tc>
      </w:tr>
      <w:tr w:rsidR="001F3ED1" w14:paraId="6A896CC0" w14:textId="77777777" w:rsidTr="0037661F">
        <w:trPr>
          <w:cantSplit/>
          <w:trHeight w:val="418"/>
        </w:trPr>
        <w:tc>
          <w:tcPr>
            <w:tcW w:w="10617" w:type="dxa"/>
            <w:gridSpan w:val="3"/>
            <w:tcBorders>
              <w:left w:val="single" w:sz="4" w:space="0" w:color="auto"/>
              <w:bottom w:val="dotDotDash" w:sz="4" w:space="0" w:color="auto"/>
            </w:tcBorders>
          </w:tcPr>
          <w:p w14:paraId="4F359A58" w14:textId="77777777" w:rsidR="001F3ED1" w:rsidRDefault="001F3ED1" w:rsidP="0037661F">
            <w:pPr>
              <w:pStyle w:val="Heading6"/>
            </w:pPr>
            <w:r>
              <w:lastRenderedPageBreak/>
              <w:t>Additional Support</w:t>
            </w:r>
          </w:p>
          <w:p w14:paraId="566EFCA2" w14:textId="77777777" w:rsidR="001F3ED1" w:rsidRDefault="001F3ED1" w:rsidP="0037661F"/>
          <w:p w14:paraId="7ADEA472" w14:textId="77777777" w:rsidR="001F3ED1" w:rsidRDefault="001F3ED1" w:rsidP="0037661F">
            <w:pPr>
              <w:jc w:val="both"/>
            </w:pPr>
            <w:r>
              <w:t>Amount of Additional Support Needed (measured in units):</w:t>
            </w:r>
          </w:p>
          <w:p w14:paraId="4A57A233" w14:textId="77777777" w:rsidR="001F3ED1" w:rsidRDefault="001F3ED1" w:rsidP="0037661F"/>
          <w:p w14:paraId="1EF650E0" w14:textId="77777777" w:rsidR="001F3ED1" w:rsidRDefault="001F3ED1" w:rsidP="0037661F">
            <w:r>
              <w:t>Funding for Additional Support:</w:t>
            </w:r>
          </w:p>
        </w:tc>
      </w:tr>
      <w:tr w:rsidR="001F3ED1" w14:paraId="7D0D0584" w14:textId="77777777" w:rsidTr="0037661F">
        <w:trPr>
          <w:trHeight w:val="4206"/>
        </w:trPr>
        <w:tc>
          <w:tcPr>
            <w:tcW w:w="5308" w:type="dxa"/>
            <w:tcBorders>
              <w:top w:val="dotDotDash" w:sz="4" w:space="0" w:color="auto"/>
              <w:left w:val="single" w:sz="4" w:space="0" w:color="auto"/>
              <w:bottom w:val="single" w:sz="4" w:space="0" w:color="auto"/>
              <w:right w:val="dotDotDash" w:sz="4" w:space="0" w:color="auto"/>
            </w:tcBorders>
          </w:tcPr>
          <w:p w14:paraId="351DF79D" w14:textId="77777777" w:rsidR="001F3ED1" w:rsidRDefault="001F3ED1" w:rsidP="0037661F">
            <w:pPr>
              <w:jc w:val="both"/>
            </w:pPr>
          </w:p>
          <w:p w14:paraId="59B11128" w14:textId="77777777" w:rsidR="001F3ED1" w:rsidRDefault="001F3ED1" w:rsidP="0037661F">
            <w:pPr>
              <w:jc w:val="both"/>
            </w:pPr>
            <w:r>
              <w:t>Current Support Workers (including MDS):</w:t>
            </w:r>
          </w:p>
          <w:p w14:paraId="78EC248A" w14:textId="77777777" w:rsidR="001F3ED1" w:rsidRDefault="001F3ED1" w:rsidP="0037661F">
            <w:pPr>
              <w:jc w:val="both"/>
            </w:pPr>
          </w:p>
          <w:p w14:paraId="1642A963" w14:textId="77777777" w:rsidR="001F3ED1" w:rsidRDefault="001F3ED1" w:rsidP="0037661F">
            <w:pPr>
              <w:jc w:val="both"/>
            </w:pPr>
            <w:r>
              <w:t>Name:</w:t>
            </w:r>
          </w:p>
          <w:p w14:paraId="1668FA22" w14:textId="77777777" w:rsidR="001F3ED1" w:rsidRDefault="001F3ED1" w:rsidP="0037661F">
            <w:pPr>
              <w:jc w:val="both"/>
            </w:pPr>
          </w:p>
          <w:p w14:paraId="5450A28C" w14:textId="77777777" w:rsidR="001F3ED1" w:rsidRDefault="001F3ED1" w:rsidP="0037661F">
            <w:pPr>
              <w:jc w:val="both"/>
            </w:pPr>
            <w:r>
              <w:t>Designation:</w:t>
            </w:r>
          </w:p>
          <w:p w14:paraId="3478B78A" w14:textId="77777777" w:rsidR="001F3ED1" w:rsidRDefault="001F3ED1" w:rsidP="0037661F">
            <w:pPr>
              <w:jc w:val="both"/>
            </w:pPr>
          </w:p>
          <w:p w14:paraId="16260B71" w14:textId="77777777" w:rsidR="001F3ED1" w:rsidRDefault="001F3ED1" w:rsidP="0037661F">
            <w:pPr>
              <w:pStyle w:val="Heading6"/>
            </w:pPr>
            <w:r>
              <w:t>Hours:</w:t>
            </w:r>
          </w:p>
          <w:p w14:paraId="4C91AD84" w14:textId="77777777" w:rsidR="001F3ED1" w:rsidRDefault="001F3ED1" w:rsidP="0037661F"/>
          <w:p w14:paraId="0BBA7507" w14:textId="77777777" w:rsidR="001F3ED1" w:rsidRDefault="001F3ED1" w:rsidP="0037661F"/>
          <w:p w14:paraId="0B283961" w14:textId="77777777" w:rsidR="001F3ED1" w:rsidRDefault="001F3ED1" w:rsidP="0037661F">
            <w:r>
              <w:t>Back-up Support Worker:</w:t>
            </w:r>
          </w:p>
          <w:p w14:paraId="212DFBAF" w14:textId="77777777" w:rsidR="001F3ED1" w:rsidRDefault="001F3ED1" w:rsidP="0037661F"/>
          <w:p w14:paraId="7C1D19F3" w14:textId="77777777" w:rsidR="001F3ED1" w:rsidRDefault="001F3ED1" w:rsidP="0037661F">
            <w:r>
              <w:t>Name:</w:t>
            </w:r>
          </w:p>
          <w:p w14:paraId="03797405" w14:textId="77777777" w:rsidR="001F3ED1" w:rsidRDefault="001F3ED1" w:rsidP="0037661F"/>
          <w:p w14:paraId="6564974A" w14:textId="77777777" w:rsidR="001F3ED1" w:rsidRDefault="001F3ED1" w:rsidP="0037661F">
            <w:r>
              <w:t>Contact:</w:t>
            </w:r>
          </w:p>
        </w:tc>
        <w:tc>
          <w:tcPr>
            <w:tcW w:w="5309" w:type="dxa"/>
            <w:gridSpan w:val="2"/>
            <w:tcBorders>
              <w:top w:val="dotDotDash" w:sz="4" w:space="0" w:color="auto"/>
              <w:left w:val="dotDotDash" w:sz="4" w:space="0" w:color="auto"/>
              <w:bottom w:val="single" w:sz="4" w:space="0" w:color="auto"/>
              <w:right w:val="single" w:sz="4" w:space="0" w:color="auto"/>
            </w:tcBorders>
          </w:tcPr>
          <w:p w14:paraId="5F0CE9EB" w14:textId="77777777" w:rsidR="001F3ED1" w:rsidRDefault="001F3ED1" w:rsidP="0037661F">
            <w:pPr>
              <w:jc w:val="both"/>
            </w:pPr>
          </w:p>
          <w:p w14:paraId="0D76B5C4" w14:textId="77777777" w:rsidR="001F3ED1" w:rsidRDefault="001F3ED1" w:rsidP="0037661F">
            <w:pPr>
              <w:jc w:val="both"/>
            </w:pPr>
          </w:p>
          <w:p w14:paraId="1E27C811" w14:textId="77777777" w:rsidR="001F3ED1" w:rsidRDefault="001F3ED1" w:rsidP="0037661F">
            <w:pPr>
              <w:jc w:val="both"/>
            </w:pPr>
          </w:p>
          <w:p w14:paraId="7732FFED" w14:textId="77777777" w:rsidR="001F3ED1" w:rsidRDefault="001F3ED1" w:rsidP="0037661F">
            <w:pPr>
              <w:jc w:val="both"/>
            </w:pPr>
            <w:r>
              <w:t>Name:</w:t>
            </w:r>
          </w:p>
          <w:p w14:paraId="7A91196F" w14:textId="77777777" w:rsidR="001F3ED1" w:rsidRDefault="001F3ED1" w:rsidP="0037661F">
            <w:pPr>
              <w:jc w:val="both"/>
            </w:pPr>
          </w:p>
          <w:p w14:paraId="2B89BEB9" w14:textId="77777777" w:rsidR="001F3ED1" w:rsidRDefault="001F3ED1" w:rsidP="0037661F">
            <w:pPr>
              <w:jc w:val="both"/>
            </w:pPr>
            <w:r>
              <w:t>Designation:</w:t>
            </w:r>
          </w:p>
          <w:p w14:paraId="5E667B5F" w14:textId="77777777" w:rsidR="001F3ED1" w:rsidRDefault="001F3ED1" w:rsidP="0037661F">
            <w:pPr>
              <w:jc w:val="both"/>
            </w:pPr>
          </w:p>
          <w:p w14:paraId="1C97E63F" w14:textId="77777777" w:rsidR="001F3ED1" w:rsidRDefault="001F3ED1" w:rsidP="0037661F">
            <w:r>
              <w:t>Hours:</w:t>
            </w:r>
          </w:p>
          <w:p w14:paraId="0A68C699" w14:textId="77777777" w:rsidR="001F3ED1" w:rsidRDefault="001F3ED1" w:rsidP="0037661F"/>
          <w:p w14:paraId="70978889" w14:textId="77777777" w:rsidR="001F3ED1" w:rsidRDefault="001F3ED1" w:rsidP="0037661F"/>
          <w:p w14:paraId="005DEF60" w14:textId="77777777" w:rsidR="001F3ED1" w:rsidRDefault="001F3ED1" w:rsidP="0037661F">
            <w:r>
              <w:t>Back-up Support Worker:</w:t>
            </w:r>
          </w:p>
          <w:p w14:paraId="2EB4F63D" w14:textId="77777777" w:rsidR="001F3ED1" w:rsidRDefault="001F3ED1" w:rsidP="0037661F"/>
          <w:p w14:paraId="6F575D1F" w14:textId="77777777" w:rsidR="001F3ED1" w:rsidRDefault="001F3ED1" w:rsidP="0037661F">
            <w:r>
              <w:t>Name:</w:t>
            </w:r>
          </w:p>
          <w:p w14:paraId="059C6A1F" w14:textId="77777777" w:rsidR="001F3ED1" w:rsidRDefault="001F3ED1" w:rsidP="0037661F"/>
          <w:p w14:paraId="5C9FE47A" w14:textId="77777777" w:rsidR="001F3ED1" w:rsidRDefault="001F3ED1" w:rsidP="0037661F">
            <w:r>
              <w:t>Contact:</w:t>
            </w:r>
          </w:p>
        </w:tc>
      </w:tr>
    </w:tbl>
    <w:p w14:paraId="77999A0D" w14:textId="77777777" w:rsidR="001F3ED1" w:rsidRDefault="001F3ED1" w:rsidP="001F3ED1"/>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632"/>
      </w:tblGrid>
      <w:tr w:rsidR="001F3ED1" w14:paraId="7566D4D1" w14:textId="77777777" w:rsidTr="0037661F">
        <w:trPr>
          <w:trHeight w:val="2620"/>
        </w:trPr>
        <w:tc>
          <w:tcPr>
            <w:tcW w:w="10632" w:type="dxa"/>
          </w:tcPr>
          <w:p w14:paraId="5AB7E3BA" w14:textId="77777777" w:rsidR="001F3ED1" w:rsidRDefault="001F3ED1" w:rsidP="0037661F">
            <w:pPr>
              <w:rPr>
                <w:u w:val="single"/>
              </w:rPr>
            </w:pPr>
            <w:r>
              <w:rPr>
                <w:u w:val="single"/>
              </w:rPr>
              <w:t>Summary of Additional Support:</w:t>
            </w:r>
          </w:p>
          <w:p w14:paraId="5BA82BEA" w14:textId="77777777" w:rsidR="001F3ED1" w:rsidRDefault="001F3ED1" w:rsidP="0037661F">
            <w:r>
              <w:t>(Specify when support is needed during the school day)</w:t>
            </w:r>
          </w:p>
          <w:p w14:paraId="5DA98593" w14:textId="77777777" w:rsidR="001F3ED1" w:rsidRDefault="001F3ED1" w:rsidP="0037661F"/>
          <w:p w14:paraId="4B7642E0" w14:textId="77777777" w:rsidR="001F3ED1" w:rsidRDefault="001F3ED1" w:rsidP="0037661F"/>
          <w:p w14:paraId="12F0697D" w14:textId="77777777" w:rsidR="001F3ED1" w:rsidRDefault="001F3ED1" w:rsidP="0037661F"/>
          <w:p w14:paraId="2C0B9948" w14:textId="77777777" w:rsidR="001F3ED1" w:rsidRDefault="001F3ED1" w:rsidP="0037661F"/>
          <w:p w14:paraId="540433D3" w14:textId="77777777" w:rsidR="001F3ED1" w:rsidRDefault="001F3ED1" w:rsidP="0037661F"/>
          <w:p w14:paraId="4045093B" w14:textId="77777777" w:rsidR="001F3ED1" w:rsidRDefault="001F3ED1" w:rsidP="0037661F"/>
          <w:p w14:paraId="338005A2" w14:textId="77777777" w:rsidR="001F3ED1" w:rsidRDefault="001F3ED1" w:rsidP="0037661F"/>
          <w:p w14:paraId="5164F297" w14:textId="77777777" w:rsidR="001F3ED1" w:rsidRDefault="001F3ED1" w:rsidP="0037661F"/>
          <w:p w14:paraId="28BB636C" w14:textId="77777777" w:rsidR="001F3ED1" w:rsidRDefault="001F3ED1" w:rsidP="0037661F"/>
          <w:p w14:paraId="37E1F489" w14:textId="77777777" w:rsidR="001F3ED1" w:rsidRDefault="001F3ED1" w:rsidP="0037661F"/>
          <w:p w14:paraId="726EFE7D" w14:textId="77777777" w:rsidR="001F3ED1" w:rsidRDefault="001F3ED1" w:rsidP="0037661F"/>
          <w:p w14:paraId="2725EFA2" w14:textId="77777777" w:rsidR="001F3ED1" w:rsidRDefault="001F3ED1" w:rsidP="0037661F">
            <w:pPr>
              <w:rPr>
                <w:u w:val="single"/>
              </w:rPr>
            </w:pPr>
          </w:p>
        </w:tc>
      </w:tr>
      <w:tr w:rsidR="001F3ED1" w14:paraId="5250250B" w14:textId="77777777" w:rsidTr="0037661F">
        <w:trPr>
          <w:trHeight w:val="243"/>
        </w:trPr>
        <w:tc>
          <w:tcPr>
            <w:tcW w:w="10632" w:type="dxa"/>
            <w:tcBorders>
              <w:left w:val="nil"/>
              <w:right w:val="nil"/>
            </w:tcBorders>
          </w:tcPr>
          <w:p w14:paraId="04FF5442" w14:textId="77777777" w:rsidR="001F3ED1" w:rsidRDefault="001F3ED1" w:rsidP="0037661F">
            <w:pPr>
              <w:rPr>
                <w:sz w:val="16"/>
              </w:rPr>
            </w:pPr>
          </w:p>
        </w:tc>
      </w:tr>
      <w:tr w:rsidR="001F3ED1" w14:paraId="1DB86119" w14:textId="77777777" w:rsidTr="0037661F">
        <w:trPr>
          <w:trHeight w:val="2880"/>
        </w:trPr>
        <w:tc>
          <w:tcPr>
            <w:tcW w:w="10632" w:type="dxa"/>
          </w:tcPr>
          <w:p w14:paraId="67A9F242" w14:textId="77777777" w:rsidR="001F3ED1" w:rsidRDefault="001F3ED1" w:rsidP="0037661F">
            <w:r>
              <w:rPr>
                <w:u w:val="single"/>
              </w:rPr>
              <w:lastRenderedPageBreak/>
              <w:t>Important Information about the condition</w:t>
            </w:r>
            <w:r>
              <w:t>:</w:t>
            </w:r>
          </w:p>
          <w:p w14:paraId="7DBFB0F4" w14:textId="77777777" w:rsidR="001F3ED1" w:rsidRDefault="001F3ED1" w:rsidP="0037661F"/>
          <w:p w14:paraId="3DF47ED2" w14:textId="77777777" w:rsidR="001F3ED1" w:rsidRDefault="001F3ED1" w:rsidP="0037661F"/>
          <w:p w14:paraId="67B213A1" w14:textId="77777777" w:rsidR="001F3ED1" w:rsidRDefault="001F3ED1" w:rsidP="0037661F"/>
          <w:p w14:paraId="35A8036C" w14:textId="77777777" w:rsidR="001F3ED1" w:rsidRDefault="001F3ED1" w:rsidP="0037661F"/>
          <w:p w14:paraId="09980A59" w14:textId="77777777" w:rsidR="001F3ED1" w:rsidRDefault="001F3ED1" w:rsidP="0037661F"/>
          <w:p w14:paraId="28D1B015" w14:textId="77777777" w:rsidR="001F3ED1" w:rsidRDefault="001F3ED1" w:rsidP="0037661F"/>
          <w:p w14:paraId="0F5CCE81" w14:textId="77777777" w:rsidR="001F3ED1" w:rsidRDefault="001F3ED1" w:rsidP="0037661F"/>
          <w:p w14:paraId="766AD92A" w14:textId="77777777" w:rsidR="001F3ED1" w:rsidRDefault="001F3ED1" w:rsidP="0037661F"/>
          <w:p w14:paraId="7C1A2A33" w14:textId="77777777" w:rsidR="001F3ED1" w:rsidRDefault="001F3ED1" w:rsidP="0037661F"/>
          <w:p w14:paraId="12D1CFCE" w14:textId="77777777" w:rsidR="001F3ED1" w:rsidRDefault="001F3ED1" w:rsidP="0037661F"/>
          <w:p w14:paraId="161DCD42" w14:textId="77777777" w:rsidR="001F3ED1" w:rsidRDefault="001F3ED1" w:rsidP="0037661F"/>
          <w:p w14:paraId="10581207" w14:textId="77777777" w:rsidR="001F3ED1" w:rsidRDefault="001F3ED1" w:rsidP="0037661F"/>
        </w:tc>
      </w:tr>
      <w:tr w:rsidR="001F3ED1" w14:paraId="399EC220" w14:textId="77777777" w:rsidTr="0037661F">
        <w:trPr>
          <w:trHeight w:val="237"/>
        </w:trPr>
        <w:tc>
          <w:tcPr>
            <w:tcW w:w="10632" w:type="dxa"/>
            <w:tcBorders>
              <w:left w:val="nil"/>
              <w:right w:val="nil"/>
            </w:tcBorders>
          </w:tcPr>
          <w:p w14:paraId="4571CBA8" w14:textId="77777777" w:rsidR="001F3ED1" w:rsidRDefault="001F3ED1" w:rsidP="0037661F">
            <w:pPr>
              <w:rPr>
                <w:sz w:val="16"/>
              </w:rPr>
            </w:pPr>
          </w:p>
        </w:tc>
      </w:tr>
      <w:tr w:rsidR="001F3ED1" w14:paraId="672D9EA7" w14:textId="77777777" w:rsidTr="0037661F">
        <w:trPr>
          <w:trHeight w:val="2947"/>
        </w:trPr>
        <w:tc>
          <w:tcPr>
            <w:tcW w:w="10632" w:type="dxa"/>
            <w:tcBorders>
              <w:bottom w:val="single" w:sz="4" w:space="0" w:color="auto"/>
            </w:tcBorders>
          </w:tcPr>
          <w:p w14:paraId="1A8A1427" w14:textId="77777777" w:rsidR="001F3ED1" w:rsidRDefault="001F3ED1" w:rsidP="0037661F">
            <w:pPr>
              <w:rPr>
                <w:u w:val="single"/>
              </w:rPr>
            </w:pPr>
            <w:r>
              <w:rPr>
                <w:u w:val="single"/>
              </w:rPr>
              <w:t>Medication</w:t>
            </w:r>
            <w:r>
              <w:t>:</w:t>
            </w:r>
          </w:p>
          <w:p w14:paraId="3E33DD6E" w14:textId="77777777" w:rsidR="001F3ED1" w:rsidRDefault="001F3ED1" w:rsidP="0037661F">
            <w:r>
              <w:t>(For advice about ‘</w:t>
            </w:r>
            <w:r>
              <w:rPr>
                <w:b/>
              </w:rPr>
              <w:t>Managing Medicines in Schools and Early Years Settings’</w:t>
            </w:r>
            <w:r>
              <w:t xml:space="preserve"> see DFES  </w:t>
            </w:r>
          </w:p>
          <w:p w14:paraId="66C2A6D1" w14:textId="77777777" w:rsidR="001F3ED1" w:rsidRDefault="001F3ED1" w:rsidP="0037661F">
            <w:r>
              <w:t xml:space="preserve"> Publication 1448-2005 DCL-EN)</w:t>
            </w:r>
          </w:p>
          <w:p w14:paraId="5486824E" w14:textId="77777777" w:rsidR="001F3ED1" w:rsidRDefault="001F3ED1" w:rsidP="0037661F"/>
          <w:p w14:paraId="4741D722" w14:textId="77777777" w:rsidR="001F3ED1" w:rsidRDefault="001F3ED1" w:rsidP="0037661F"/>
          <w:p w14:paraId="43E7034D" w14:textId="77777777" w:rsidR="001F3ED1" w:rsidRDefault="001F3ED1" w:rsidP="0037661F"/>
          <w:p w14:paraId="1076738C" w14:textId="77777777" w:rsidR="001F3ED1" w:rsidRDefault="001F3ED1" w:rsidP="0037661F"/>
          <w:p w14:paraId="2B3B7BC8" w14:textId="77777777" w:rsidR="001F3ED1" w:rsidRDefault="001F3ED1" w:rsidP="0037661F"/>
          <w:p w14:paraId="24086ACB" w14:textId="77777777" w:rsidR="001F3ED1" w:rsidRDefault="001F3ED1" w:rsidP="0037661F"/>
          <w:p w14:paraId="71F5BDFE" w14:textId="77777777" w:rsidR="001F3ED1" w:rsidRDefault="001F3ED1" w:rsidP="0037661F"/>
          <w:p w14:paraId="7B86A7B7" w14:textId="77777777" w:rsidR="001F3ED1" w:rsidRDefault="001F3ED1" w:rsidP="0037661F"/>
          <w:p w14:paraId="77DD0DCA" w14:textId="77777777" w:rsidR="001F3ED1" w:rsidRDefault="001F3ED1" w:rsidP="0037661F"/>
          <w:p w14:paraId="7666F764" w14:textId="77777777" w:rsidR="001F3ED1" w:rsidRDefault="001F3ED1" w:rsidP="0037661F"/>
        </w:tc>
      </w:tr>
      <w:tr w:rsidR="001F3ED1" w14:paraId="2C629AD4" w14:textId="77777777" w:rsidTr="0037661F">
        <w:trPr>
          <w:trHeight w:val="204"/>
        </w:trPr>
        <w:tc>
          <w:tcPr>
            <w:tcW w:w="10632" w:type="dxa"/>
            <w:tcBorders>
              <w:left w:val="nil"/>
              <w:right w:val="nil"/>
            </w:tcBorders>
          </w:tcPr>
          <w:p w14:paraId="5C2C5916" w14:textId="77777777" w:rsidR="001F3ED1" w:rsidRDefault="001F3ED1" w:rsidP="0037661F">
            <w:pPr>
              <w:rPr>
                <w:sz w:val="16"/>
              </w:rPr>
            </w:pPr>
          </w:p>
        </w:tc>
      </w:tr>
      <w:tr w:rsidR="001F3ED1" w14:paraId="50822E31" w14:textId="77777777" w:rsidTr="0037661F">
        <w:trPr>
          <w:trHeight w:val="3160"/>
        </w:trPr>
        <w:tc>
          <w:tcPr>
            <w:tcW w:w="10632" w:type="dxa"/>
          </w:tcPr>
          <w:p w14:paraId="5DDA77D4" w14:textId="77777777" w:rsidR="001F3ED1" w:rsidRDefault="001F3ED1" w:rsidP="0037661F">
            <w:pPr>
              <w:rPr>
                <w:u w:val="single"/>
              </w:rPr>
            </w:pPr>
            <w:r>
              <w:rPr>
                <w:u w:val="single"/>
              </w:rPr>
              <w:t>Daily Management Issues:</w:t>
            </w:r>
          </w:p>
          <w:p w14:paraId="2133DE6D" w14:textId="77777777" w:rsidR="001F3ED1" w:rsidRDefault="001F3ED1" w:rsidP="0037661F">
            <w:r>
              <w:t>(Toileting, self-help skills, mobility around school etc.)</w:t>
            </w:r>
          </w:p>
          <w:p w14:paraId="5DE8D057" w14:textId="77777777" w:rsidR="001F3ED1" w:rsidRDefault="001F3ED1" w:rsidP="0037661F"/>
          <w:p w14:paraId="478D8427" w14:textId="77777777" w:rsidR="001F3ED1" w:rsidRDefault="001F3ED1" w:rsidP="0037661F"/>
          <w:p w14:paraId="1B13B140" w14:textId="77777777" w:rsidR="001F3ED1" w:rsidRDefault="001F3ED1" w:rsidP="0037661F"/>
          <w:p w14:paraId="5D8398FF" w14:textId="77777777" w:rsidR="001F3ED1" w:rsidRDefault="001F3ED1" w:rsidP="0037661F"/>
          <w:p w14:paraId="1C916A0C" w14:textId="77777777" w:rsidR="001F3ED1" w:rsidRDefault="001F3ED1" w:rsidP="0037661F"/>
          <w:p w14:paraId="119E080F" w14:textId="77777777" w:rsidR="001F3ED1" w:rsidRDefault="001F3ED1" w:rsidP="0037661F"/>
          <w:p w14:paraId="76A7D5AD" w14:textId="77777777" w:rsidR="001F3ED1" w:rsidRDefault="001F3ED1" w:rsidP="0037661F"/>
          <w:p w14:paraId="1FBD50D3" w14:textId="77777777" w:rsidR="001F3ED1" w:rsidRDefault="001F3ED1" w:rsidP="0037661F"/>
          <w:p w14:paraId="3CD2759C" w14:textId="77777777" w:rsidR="001F3ED1" w:rsidRDefault="001F3ED1" w:rsidP="0037661F"/>
          <w:p w14:paraId="70F6BC08" w14:textId="77777777" w:rsidR="001F3ED1" w:rsidRDefault="001F3ED1" w:rsidP="0037661F">
            <w:r>
              <w:rPr>
                <w:u w:val="single"/>
              </w:rPr>
              <w:t>Equipment Used in School</w:t>
            </w:r>
            <w:r>
              <w:t>:</w:t>
            </w:r>
          </w:p>
          <w:p w14:paraId="4498815B" w14:textId="77777777" w:rsidR="001F3ED1" w:rsidRDefault="001F3ED1" w:rsidP="0037661F"/>
          <w:p w14:paraId="29A7630A" w14:textId="77777777" w:rsidR="001F3ED1" w:rsidRDefault="001F3ED1" w:rsidP="0037661F"/>
          <w:p w14:paraId="158F4E74" w14:textId="77777777" w:rsidR="001F3ED1" w:rsidRDefault="001F3ED1" w:rsidP="0037661F"/>
          <w:p w14:paraId="35C1671F" w14:textId="77777777" w:rsidR="001F3ED1" w:rsidRDefault="001F3ED1" w:rsidP="0037661F"/>
          <w:p w14:paraId="579DE5D4" w14:textId="77777777" w:rsidR="001F3ED1" w:rsidRDefault="001F3ED1" w:rsidP="0037661F"/>
          <w:p w14:paraId="5F86E07D" w14:textId="77777777" w:rsidR="001F3ED1" w:rsidRDefault="001F3ED1" w:rsidP="0037661F"/>
          <w:p w14:paraId="545EF985" w14:textId="77777777" w:rsidR="001F3ED1" w:rsidRDefault="001F3ED1" w:rsidP="0037661F"/>
          <w:p w14:paraId="5A97428D" w14:textId="77777777" w:rsidR="001F3ED1" w:rsidRDefault="001F3ED1" w:rsidP="0037661F"/>
          <w:p w14:paraId="77E0EFE3" w14:textId="77777777" w:rsidR="001F3ED1" w:rsidRDefault="001F3ED1" w:rsidP="0037661F"/>
          <w:p w14:paraId="0B5FE169" w14:textId="77777777" w:rsidR="001F3ED1" w:rsidRDefault="001F3ED1" w:rsidP="0037661F"/>
          <w:p w14:paraId="78573C0D" w14:textId="77777777" w:rsidR="001F3ED1" w:rsidRDefault="001F3ED1" w:rsidP="0037661F"/>
          <w:p w14:paraId="45A7C6CB" w14:textId="77777777" w:rsidR="001F3ED1" w:rsidRDefault="001F3ED1" w:rsidP="0037661F"/>
        </w:tc>
      </w:tr>
    </w:tbl>
    <w:p w14:paraId="2D32DC7A" w14:textId="77777777" w:rsidR="001F3ED1" w:rsidRDefault="001F3ED1" w:rsidP="001F3ED1">
      <w:pPr>
        <w:rPr>
          <w:sz w:val="16"/>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8"/>
      </w:tblGrid>
      <w:tr w:rsidR="001F3ED1" w14:paraId="5C5FD854" w14:textId="77777777" w:rsidTr="0037661F">
        <w:trPr>
          <w:trHeight w:val="2930"/>
        </w:trPr>
        <w:tc>
          <w:tcPr>
            <w:tcW w:w="10598" w:type="dxa"/>
            <w:tcBorders>
              <w:bottom w:val="single" w:sz="4" w:space="0" w:color="auto"/>
            </w:tcBorders>
          </w:tcPr>
          <w:p w14:paraId="13410386" w14:textId="77777777" w:rsidR="001F3ED1" w:rsidRDefault="001F3ED1" w:rsidP="0037661F">
            <w:r>
              <w:rPr>
                <w:u w:val="single"/>
              </w:rPr>
              <w:t>Specific Moving/Handling Advice</w:t>
            </w:r>
            <w:r>
              <w:t>:</w:t>
            </w:r>
          </w:p>
          <w:p w14:paraId="4030DEEE" w14:textId="77777777" w:rsidR="001F3ED1" w:rsidRDefault="001F3ED1" w:rsidP="0037661F">
            <w:pPr>
              <w:rPr>
                <w:u w:val="single"/>
              </w:rPr>
            </w:pPr>
          </w:p>
          <w:p w14:paraId="2DE53398" w14:textId="77777777" w:rsidR="001F3ED1" w:rsidRDefault="001F3ED1" w:rsidP="0037661F">
            <w:pPr>
              <w:rPr>
                <w:u w:val="single"/>
              </w:rPr>
            </w:pPr>
          </w:p>
          <w:p w14:paraId="4CF90D9C" w14:textId="77777777" w:rsidR="001F3ED1" w:rsidRDefault="001F3ED1" w:rsidP="0037661F">
            <w:pPr>
              <w:rPr>
                <w:u w:val="single"/>
              </w:rPr>
            </w:pPr>
          </w:p>
          <w:p w14:paraId="098BE6C7" w14:textId="77777777" w:rsidR="001F3ED1" w:rsidRDefault="001F3ED1" w:rsidP="0037661F">
            <w:pPr>
              <w:rPr>
                <w:u w:val="single"/>
              </w:rPr>
            </w:pPr>
          </w:p>
          <w:p w14:paraId="5721103F" w14:textId="77777777" w:rsidR="001F3ED1" w:rsidRDefault="001F3ED1" w:rsidP="0037661F">
            <w:pPr>
              <w:rPr>
                <w:u w:val="single"/>
              </w:rPr>
            </w:pPr>
          </w:p>
          <w:p w14:paraId="2A792451" w14:textId="77777777" w:rsidR="001F3ED1" w:rsidRDefault="001F3ED1" w:rsidP="0037661F">
            <w:pPr>
              <w:rPr>
                <w:u w:val="single"/>
              </w:rPr>
            </w:pPr>
          </w:p>
          <w:p w14:paraId="047312B1" w14:textId="77777777" w:rsidR="001F3ED1" w:rsidRDefault="001F3ED1" w:rsidP="0037661F"/>
          <w:p w14:paraId="4DA0CCEB" w14:textId="77777777" w:rsidR="001F3ED1" w:rsidRDefault="001F3ED1" w:rsidP="0037661F">
            <w:r>
              <w:t xml:space="preserve">                   </w:t>
            </w:r>
          </w:p>
          <w:p w14:paraId="2CE22B30" w14:textId="77777777" w:rsidR="001F3ED1" w:rsidRDefault="001F3ED1" w:rsidP="0037661F"/>
          <w:p w14:paraId="7B9FA5C7" w14:textId="77777777" w:rsidR="001F3ED1" w:rsidRDefault="001F3ED1" w:rsidP="0037661F"/>
          <w:p w14:paraId="36A7BF3A" w14:textId="77777777" w:rsidR="001F3ED1" w:rsidRDefault="001F3ED1" w:rsidP="0037661F">
            <w:pPr>
              <w:rPr>
                <w:u w:val="single"/>
              </w:rPr>
            </w:pPr>
          </w:p>
        </w:tc>
      </w:tr>
      <w:tr w:rsidR="001F3ED1" w14:paraId="2E6B3D4E" w14:textId="77777777" w:rsidTr="0037661F">
        <w:tc>
          <w:tcPr>
            <w:tcW w:w="10598" w:type="dxa"/>
            <w:tcBorders>
              <w:left w:val="nil"/>
              <w:right w:val="nil"/>
            </w:tcBorders>
          </w:tcPr>
          <w:p w14:paraId="63FAFA8F" w14:textId="77777777" w:rsidR="001F3ED1" w:rsidRDefault="001F3ED1" w:rsidP="0037661F">
            <w:pPr>
              <w:rPr>
                <w:sz w:val="16"/>
              </w:rPr>
            </w:pPr>
          </w:p>
        </w:tc>
      </w:tr>
      <w:tr w:rsidR="001F3ED1" w14:paraId="41E63578" w14:textId="77777777" w:rsidTr="0037661F">
        <w:trPr>
          <w:trHeight w:val="1700"/>
        </w:trPr>
        <w:tc>
          <w:tcPr>
            <w:tcW w:w="10598" w:type="dxa"/>
            <w:tcBorders>
              <w:left w:val="single" w:sz="4" w:space="0" w:color="auto"/>
              <w:bottom w:val="dotDotDash" w:sz="4" w:space="0" w:color="auto"/>
            </w:tcBorders>
          </w:tcPr>
          <w:p w14:paraId="631BAEC1" w14:textId="77777777" w:rsidR="001F3ED1" w:rsidRDefault="001F3ED1" w:rsidP="0037661F">
            <w:r>
              <w:rPr>
                <w:u w:val="single"/>
              </w:rPr>
              <w:t>Emergency Situations &amp; Procedures</w:t>
            </w:r>
            <w:r>
              <w:t>:</w:t>
            </w:r>
          </w:p>
          <w:p w14:paraId="380BFEA7" w14:textId="77777777" w:rsidR="001F3ED1" w:rsidRDefault="001F3ED1" w:rsidP="0037661F"/>
          <w:p w14:paraId="3F350CA8" w14:textId="77777777" w:rsidR="001F3ED1" w:rsidRDefault="001F3ED1" w:rsidP="0037661F"/>
          <w:p w14:paraId="71336783" w14:textId="77777777" w:rsidR="001F3ED1" w:rsidRDefault="001F3ED1" w:rsidP="0037661F"/>
          <w:p w14:paraId="5C170EAA" w14:textId="77777777" w:rsidR="001F3ED1" w:rsidRDefault="001F3ED1" w:rsidP="0037661F"/>
          <w:p w14:paraId="7B9A762E" w14:textId="77777777" w:rsidR="001F3ED1" w:rsidRDefault="001F3ED1" w:rsidP="0037661F"/>
          <w:p w14:paraId="6FB4CE86" w14:textId="77777777" w:rsidR="001F3ED1" w:rsidRDefault="001F3ED1" w:rsidP="0037661F"/>
          <w:p w14:paraId="0663E8CA" w14:textId="77777777" w:rsidR="001F3ED1" w:rsidRDefault="001F3ED1" w:rsidP="0037661F"/>
        </w:tc>
      </w:tr>
      <w:tr w:rsidR="001F3ED1" w14:paraId="6BF7D6E5" w14:textId="77777777" w:rsidTr="0037661F">
        <w:trPr>
          <w:trHeight w:val="1604"/>
        </w:trPr>
        <w:tc>
          <w:tcPr>
            <w:tcW w:w="10598" w:type="dxa"/>
            <w:tcBorders>
              <w:top w:val="dotDotDash" w:sz="4" w:space="0" w:color="auto"/>
              <w:left w:val="single" w:sz="4" w:space="0" w:color="auto"/>
            </w:tcBorders>
          </w:tcPr>
          <w:p w14:paraId="379E1D41" w14:textId="77777777" w:rsidR="001F3ED1" w:rsidRDefault="001F3ED1" w:rsidP="0037661F">
            <w:pPr>
              <w:rPr>
                <w:u w:val="single"/>
              </w:rPr>
            </w:pPr>
            <w:r>
              <w:rPr>
                <w:u w:val="single"/>
              </w:rPr>
              <w:lastRenderedPageBreak/>
              <w:t>Personal Evacuation Plan</w:t>
            </w:r>
            <w:r>
              <w:t>:</w:t>
            </w:r>
          </w:p>
          <w:p w14:paraId="47D5063A" w14:textId="77777777" w:rsidR="001F3ED1" w:rsidRDefault="001F3ED1" w:rsidP="0037661F">
            <w:r>
              <w:t xml:space="preserve">(For guidance on completing a PEP contact the Health &amp; Safety Department at Hamilton Building)                    </w:t>
            </w:r>
          </w:p>
          <w:p w14:paraId="525CC113" w14:textId="77777777" w:rsidR="001F3ED1" w:rsidRDefault="001F3ED1" w:rsidP="0037661F">
            <w:pPr>
              <w:rPr>
                <w:sz w:val="48"/>
              </w:rPr>
            </w:pPr>
            <w:r>
              <w:rPr>
                <w:sz w:val="48"/>
              </w:rPr>
              <w:t xml:space="preserve">  </w:t>
            </w:r>
            <w:r>
              <w:rPr>
                <w:sz w:val="48"/>
              </w:rPr>
              <w:sym w:font="Symbol" w:char="F0FF"/>
            </w:r>
            <w:r>
              <w:rPr>
                <w:sz w:val="48"/>
              </w:rPr>
              <w:t xml:space="preserve">      </w:t>
            </w:r>
            <w:r>
              <w:rPr>
                <w:sz w:val="48"/>
              </w:rPr>
              <w:sym w:font="Symbol" w:char="F0FF"/>
            </w:r>
          </w:p>
          <w:p w14:paraId="4B67E638" w14:textId="77777777" w:rsidR="001F3ED1" w:rsidRDefault="001F3ED1" w:rsidP="0037661F">
            <w:pPr>
              <w:rPr>
                <w:u w:val="single"/>
              </w:rPr>
            </w:pPr>
            <w:r>
              <w:t xml:space="preserve">     No           Yes              If ‘Yes’ has been ticked please attach PEP to this IHCP.</w:t>
            </w:r>
          </w:p>
        </w:tc>
      </w:tr>
      <w:tr w:rsidR="001F3ED1" w14:paraId="6888B737" w14:textId="77777777" w:rsidTr="0037661F">
        <w:tc>
          <w:tcPr>
            <w:tcW w:w="10598" w:type="dxa"/>
            <w:tcBorders>
              <w:left w:val="nil"/>
              <w:right w:val="nil"/>
            </w:tcBorders>
          </w:tcPr>
          <w:p w14:paraId="1DFC0641" w14:textId="77777777" w:rsidR="001F3ED1" w:rsidRDefault="001F3ED1" w:rsidP="0037661F">
            <w:pPr>
              <w:rPr>
                <w:sz w:val="16"/>
              </w:rPr>
            </w:pPr>
          </w:p>
        </w:tc>
      </w:tr>
      <w:tr w:rsidR="001F3ED1" w14:paraId="78AF2CB8" w14:textId="77777777" w:rsidTr="0037661F">
        <w:tc>
          <w:tcPr>
            <w:tcW w:w="10598" w:type="dxa"/>
          </w:tcPr>
          <w:p w14:paraId="5FE99D62" w14:textId="77777777" w:rsidR="001F3ED1" w:rsidRDefault="001F3ED1" w:rsidP="0037661F">
            <w:pPr>
              <w:rPr>
                <w:u w:val="single"/>
              </w:rPr>
            </w:pPr>
            <w:r>
              <w:rPr>
                <w:u w:val="single"/>
              </w:rPr>
              <w:t>Transport Implications</w:t>
            </w:r>
            <w:r>
              <w:t>:</w:t>
            </w:r>
          </w:p>
          <w:p w14:paraId="2047A1BA" w14:textId="77777777" w:rsidR="001F3ED1" w:rsidRDefault="001F3ED1" w:rsidP="0037661F"/>
          <w:p w14:paraId="77143056" w14:textId="77777777" w:rsidR="001F3ED1" w:rsidRDefault="001F3ED1" w:rsidP="0037661F"/>
          <w:p w14:paraId="5C8F564A" w14:textId="77777777" w:rsidR="001F3ED1" w:rsidRDefault="001F3ED1" w:rsidP="0037661F"/>
          <w:p w14:paraId="01EE4940" w14:textId="77777777" w:rsidR="001F3ED1" w:rsidRDefault="001F3ED1" w:rsidP="0037661F"/>
          <w:p w14:paraId="2D7CD319" w14:textId="77777777" w:rsidR="001F3ED1" w:rsidRDefault="001F3ED1" w:rsidP="0037661F"/>
          <w:p w14:paraId="28BB3E6D" w14:textId="77777777" w:rsidR="001F3ED1" w:rsidRDefault="001F3ED1" w:rsidP="0037661F"/>
          <w:p w14:paraId="3256ABFF" w14:textId="77777777" w:rsidR="001F3ED1" w:rsidRDefault="001F3ED1" w:rsidP="0037661F"/>
          <w:p w14:paraId="42112BA8" w14:textId="77777777" w:rsidR="001F3ED1" w:rsidRDefault="001F3ED1" w:rsidP="0037661F"/>
          <w:p w14:paraId="27C49397" w14:textId="77777777" w:rsidR="001F3ED1" w:rsidRDefault="001F3ED1" w:rsidP="0037661F"/>
          <w:p w14:paraId="3B5ECD3D" w14:textId="77777777" w:rsidR="001F3ED1" w:rsidRDefault="001F3ED1" w:rsidP="0037661F"/>
          <w:p w14:paraId="3EF47EA4" w14:textId="77777777" w:rsidR="001F3ED1" w:rsidRDefault="001F3ED1" w:rsidP="0037661F"/>
          <w:p w14:paraId="44AB3F7B" w14:textId="77777777" w:rsidR="001F3ED1" w:rsidRDefault="001F3ED1" w:rsidP="0037661F"/>
        </w:tc>
      </w:tr>
    </w:tbl>
    <w:p w14:paraId="73538348" w14:textId="77777777" w:rsidR="001F3ED1" w:rsidRDefault="001F3ED1" w:rsidP="001F3ED1">
      <w:pPr>
        <w:rPr>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598"/>
      </w:tblGrid>
      <w:tr w:rsidR="001F3ED1" w14:paraId="57CB9EF2" w14:textId="77777777" w:rsidTr="0037661F">
        <w:tc>
          <w:tcPr>
            <w:tcW w:w="10598" w:type="dxa"/>
          </w:tcPr>
          <w:p w14:paraId="65E0457C" w14:textId="77777777" w:rsidR="001F3ED1" w:rsidRDefault="001F3ED1" w:rsidP="0037661F">
            <w:r>
              <w:rPr>
                <w:u w:val="single"/>
              </w:rPr>
              <w:t>School Trips</w:t>
            </w:r>
            <w:r>
              <w:t>:</w:t>
            </w:r>
          </w:p>
          <w:p w14:paraId="67D68847" w14:textId="77777777" w:rsidR="001F3ED1" w:rsidRDefault="001F3ED1" w:rsidP="0037661F"/>
          <w:p w14:paraId="2C36EAA7" w14:textId="77777777" w:rsidR="001F3ED1" w:rsidRDefault="001F3ED1" w:rsidP="0037661F"/>
          <w:p w14:paraId="51D4E0DC" w14:textId="77777777" w:rsidR="001F3ED1" w:rsidRDefault="001F3ED1" w:rsidP="0037661F"/>
          <w:p w14:paraId="6EC329BE" w14:textId="77777777" w:rsidR="001F3ED1" w:rsidRDefault="001F3ED1" w:rsidP="0037661F"/>
          <w:p w14:paraId="50254559" w14:textId="77777777" w:rsidR="001F3ED1" w:rsidRDefault="001F3ED1" w:rsidP="0037661F"/>
          <w:p w14:paraId="40E253C1" w14:textId="77777777" w:rsidR="001F3ED1" w:rsidRDefault="001F3ED1" w:rsidP="0037661F"/>
          <w:p w14:paraId="45B3E695" w14:textId="77777777" w:rsidR="001F3ED1" w:rsidRDefault="001F3ED1" w:rsidP="0037661F"/>
          <w:p w14:paraId="21A1C94F" w14:textId="77777777" w:rsidR="001F3ED1" w:rsidRDefault="001F3ED1" w:rsidP="0037661F"/>
          <w:p w14:paraId="56B493BF" w14:textId="77777777" w:rsidR="001F3ED1" w:rsidRDefault="001F3ED1" w:rsidP="0037661F"/>
          <w:p w14:paraId="6894DB21" w14:textId="77777777" w:rsidR="001F3ED1" w:rsidRDefault="001F3ED1" w:rsidP="0037661F"/>
          <w:p w14:paraId="31A76B8A" w14:textId="77777777" w:rsidR="001F3ED1" w:rsidRDefault="001F3ED1" w:rsidP="0037661F"/>
          <w:p w14:paraId="7ED54BD8" w14:textId="77777777" w:rsidR="001F3ED1" w:rsidRDefault="001F3ED1" w:rsidP="0037661F">
            <w:pPr>
              <w:rPr>
                <w:u w:val="single"/>
              </w:rPr>
            </w:pPr>
          </w:p>
        </w:tc>
      </w:tr>
      <w:tr w:rsidR="001F3ED1" w14:paraId="6A1C5D0F" w14:textId="77777777" w:rsidTr="0037661F">
        <w:tc>
          <w:tcPr>
            <w:tcW w:w="10598" w:type="dxa"/>
            <w:tcBorders>
              <w:left w:val="nil"/>
              <w:right w:val="nil"/>
            </w:tcBorders>
          </w:tcPr>
          <w:p w14:paraId="399D7EF5" w14:textId="77777777" w:rsidR="001F3ED1" w:rsidRDefault="001F3ED1" w:rsidP="0037661F"/>
        </w:tc>
      </w:tr>
      <w:tr w:rsidR="001F3ED1" w14:paraId="3873C1F2" w14:textId="77777777" w:rsidTr="0037661F">
        <w:tc>
          <w:tcPr>
            <w:tcW w:w="10598" w:type="dxa"/>
          </w:tcPr>
          <w:p w14:paraId="5D2B0368" w14:textId="77777777" w:rsidR="001F3ED1" w:rsidRDefault="001F3ED1" w:rsidP="0037661F">
            <w:r>
              <w:rPr>
                <w:u w:val="single"/>
              </w:rPr>
              <w:t>Educational Implications (other than those on an IEP)</w:t>
            </w:r>
            <w:r>
              <w:t>:</w:t>
            </w:r>
          </w:p>
          <w:p w14:paraId="562E8964" w14:textId="77777777" w:rsidR="001F3ED1" w:rsidRDefault="001F3ED1" w:rsidP="0037661F">
            <w:pPr>
              <w:rPr>
                <w:u w:val="single"/>
              </w:rPr>
            </w:pPr>
          </w:p>
          <w:p w14:paraId="5259AEA6" w14:textId="77777777" w:rsidR="001F3ED1" w:rsidRDefault="001F3ED1" w:rsidP="0037661F">
            <w:pPr>
              <w:rPr>
                <w:u w:val="single"/>
              </w:rPr>
            </w:pPr>
          </w:p>
          <w:p w14:paraId="558DF0AB" w14:textId="77777777" w:rsidR="001F3ED1" w:rsidRDefault="001F3ED1" w:rsidP="0037661F">
            <w:pPr>
              <w:rPr>
                <w:u w:val="single"/>
              </w:rPr>
            </w:pPr>
          </w:p>
          <w:p w14:paraId="4156AC35" w14:textId="77777777" w:rsidR="001F3ED1" w:rsidRDefault="001F3ED1" w:rsidP="0037661F">
            <w:pPr>
              <w:rPr>
                <w:u w:val="single"/>
              </w:rPr>
            </w:pPr>
          </w:p>
          <w:p w14:paraId="35195029" w14:textId="77777777" w:rsidR="001F3ED1" w:rsidRDefault="001F3ED1" w:rsidP="0037661F">
            <w:pPr>
              <w:rPr>
                <w:u w:val="single"/>
              </w:rPr>
            </w:pPr>
          </w:p>
          <w:p w14:paraId="272505BE" w14:textId="77777777" w:rsidR="001F3ED1" w:rsidRDefault="001F3ED1" w:rsidP="0037661F">
            <w:pPr>
              <w:rPr>
                <w:u w:val="single"/>
              </w:rPr>
            </w:pPr>
          </w:p>
          <w:p w14:paraId="525A237D" w14:textId="77777777" w:rsidR="001F3ED1" w:rsidRDefault="001F3ED1" w:rsidP="0037661F">
            <w:pPr>
              <w:rPr>
                <w:u w:val="single"/>
              </w:rPr>
            </w:pPr>
          </w:p>
          <w:p w14:paraId="6710479A" w14:textId="77777777" w:rsidR="001F3ED1" w:rsidRDefault="001F3ED1" w:rsidP="0037661F">
            <w:pPr>
              <w:rPr>
                <w:u w:val="single"/>
              </w:rPr>
            </w:pPr>
          </w:p>
          <w:p w14:paraId="7697CCF0" w14:textId="77777777" w:rsidR="001F3ED1" w:rsidRDefault="001F3ED1" w:rsidP="0037661F">
            <w:pPr>
              <w:rPr>
                <w:u w:val="single"/>
              </w:rPr>
            </w:pPr>
          </w:p>
          <w:p w14:paraId="389E05E7" w14:textId="77777777" w:rsidR="001F3ED1" w:rsidRDefault="001F3ED1" w:rsidP="0037661F">
            <w:pPr>
              <w:rPr>
                <w:u w:val="single"/>
              </w:rPr>
            </w:pPr>
          </w:p>
          <w:p w14:paraId="21554C5B" w14:textId="77777777" w:rsidR="001F3ED1" w:rsidRDefault="001F3ED1" w:rsidP="0037661F">
            <w:pPr>
              <w:rPr>
                <w:u w:val="single"/>
              </w:rPr>
            </w:pPr>
          </w:p>
          <w:p w14:paraId="605F05F0" w14:textId="77777777" w:rsidR="001F3ED1" w:rsidRDefault="001F3ED1" w:rsidP="0037661F">
            <w:pPr>
              <w:rPr>
                <w:u w:val="single"/>
              </w:rPr>
            </w:pPr>
          </w:p>
        </w:tc>
      </w:tr>
      <w:tr w:rsidR="001F3ED1" w14:paraId="0EA324CC" w14:textId="77777777" w:rsidTr="0037661F">
        <w:tc>
          <w:tcPr>
            <w:tcW w:w="10598" w:type="dxa"/>
            <w:tcBorders>
              <w:left w:val="nil"/>
              <w:right w:val="nil"/>
            </w:tcBorders>
          </w:tcPr>
          <w:p w14:paraId="4BE4411F" w14:textId="77777777" w:rsidR="001F3ED1" w:rsidRDefault="001F3ED1" w:rsidP="0037661F">
            <w:pPr>
              <w:rPr>
                <w:u w:val="single"/>
              </w:rPr>
            </w:pPr>
          </w:p>
        </w:tc>
      </w:tr>
      <w:tr w:rsidR="001F3ED1" w14:paraId="037E8FC5" w14:textId="77777777" w:rsidTr="0037661F">
        <w:tc>
          <w:tcPr>
            <w:tcW w:w="10598" w:type="dxa"/>
          </w:tcPr>
          <w:p w14:paraId="23C7541E" w14:textId="77777777" w:rsidR="001F3ED1" w:rsidRDefault="001F3ED1" w:rsidP="0037661F">
            <w:r>
              <w:rPr>
                <w:u w:val="single"/>
              </w:rPr>
              <w:t>Practical Subjects</w:t>
            </w:r>
            <w:r>
              <w:t>:</w:t>
            </w:r>
          </w:p>
          <w:p w14:paraId="30F2CA9B" w14:textId="77777777" w:rsidR="001F3ED1" w:rsidRDefault="001F3ED1" w:rsidP="0037661F"/>
          <w:p w14:paraId="6D536FA0" w14:textId="77777777" w:rsidR="001F3ED1" w:rsidRDefault="001F3ED1" w:rsidP="0037661F"/>
          <w:p w14:paraId="34EE4CBB" w14:textId="77777777" w:rsidR="001F3ED1" w:rsidRDefault="001F3ED1" w:rsidP="0037661F"/>
          <w:p w14:paraId="3502624C" w14:textId="77777777" w:rsidR="001F3ED1" w:rsidRDefault="001F3ED1" w:rsidP="0037661F"/>
          <w:p w14:paraId="3781D893" w14:textId="77777777" w:rsidR="001F3ED1" w:rsidRDefault="001F3ED1" w:rsidP="0037661F"/>
          <w:p w14:paraId="0B5E4683" w14:textId="77777777" w:rsidR="001F3ED1" w:rsidRDefault="001F3ED1" w:rsidP="0037661F"/>
          <w:p w14:paraId="3AC3D187" w14:textId="77777777" w:rsidR="001F3ED1" w:rsidRDefault="001F3ED1" w:rsidP="0037661F"/>
          <w:p w14:paraId="0549FBE4" w14:textId="77777777" w:rsidR="001F3ED1" w:rsidRDefault="001F3ED1" w:rsidP="0037661F"/>
          <w:p w14:paraId="02511720" w14:textId="77777777" w:rsidR="001F3ED1" w:rsidRDefault="001F3ED1" w:rsidP="0037661F"/>
          <w:p w14:paraId="7BF0CA10" w14:textId="77777777" w:rsidR="001F3ED1" w:rsidRDefault="001F3ED1" w:rsidP="0037661F"/>
          <w:p w14:paraId="5F84C4CB" w14:textId="77777777" w:rsidR="001F3ED1" w:rsidRDefault="001F3ED1" w:rsidP="0037661F"/>
        </w:tc>
      </w:tr>
      <w:tr w:rsidR="001F3ED1" w14:paraId="1A3A3149" w14:textId="77777777" w:rsidTr="0037661F">
        <w:tc>
          <w:tcPr>
            <w:tcW w:w="10598" w:type="dxa"/>
            <w:tcBorders>
              <w:left w:val="nil"/>
              <w:right w:val="nil"/>
            </w:tcBorders>
          </w:tcPr>
          <w:p w14:paraId="295E1AE3" w14:textId="77777777" w:rsidR="001F3ED1" w:rsidRDefault="001F3ED1" w:rsidP="0037661F"/>
        </w:tc>
      </w:tr>
      <w:tr w:rsidR="001F3ED1" w14:paraId="17F260CE" w14:textId="77777777" w:rsidTr="0037661F">
        <w:tc>
          <w:tcPr>
            <w:tcW w:w="10598" w:type="dxa"/>
          </w:tcPr>
          <w:p w14:paraId="4581878C" w14:textId="77777777" w:rsidR="001F3ED1" w:rsidRDefault="001F3ED1" w:rsidP="0037661F">
            <w:r>
              <w:rPr>
                <w:u w:val="single"/>
              </w:rPr>
              <w:t>P.E</w:t>
            </w:r>
            <w:r>
              <w:t>:</w:t>
            </w:r>
          </w:p>
          <w:p w14:paraId="1539F162" w14:textId="77777777" w:rsidR="001F3ED1" w:rsidRDefault="001F3ED1" w:rsidP="0037661F"/>
          <w:p w14:paraId="6AEE092D" w14:textId="77777777" w:rsidR="001F3ED1" w:rsidRDefault="001F3ED1" w:rsidP="0037661F"/>
          <w:p w14:paraId="48E2F59D" w14:textId="77777777" w:rsidR="001F3ED1" w:rsidRDefault="001F3ED1" w:rsidP="0037661F"/>
          <w:p w14:paraId="45F56206" w14:textId="77777777" w:rsidR="001F3ED1" w:rsidRDefault="001F3ED1" w:rsidP="0037661F"/>
          <w:p w14:paraId="71BE5FC9" w14:textId="77777777" w:rsidR="001F3ED1" w:rsidRDefault="001F3ED1" w:rsidP="0037661F"/>
          <w:p w14:paraId="2F6D9988" w14:textId="77777777" w:rsidR="001F3ED1" w:rsidRDefault="001F3ED1" w:rsidP="0037661F"/>
          <w:p w14:paraId="1AA7C575" w14:textId="77777777" w:rsidR="001F3ED1" w:rsidRDefault="001F3ED1" w:rsidP="0037661F"/>
          <w:p w14:paraId="314EE52F" w14:textId="77777777" w:rsidR="001F3ED1" w:rsidRDefault="001F3ED1" w:rsidP="0037661F"/>
          <w:p w14:paraId="3ABB0115" w14:textId="77777777" w:rsidR="001F3ED1" w:rsidRDefault="001F3ED1" w:rsidP="0037661F"/>
          <w:p w14:paraId="332567A2" w14:textId="77777777" w:rsidR="001F3ED1" w:rsidRDefault="001F3ED1" w:rsidP="0037661F"/>
          <w:p w14:paraId="3D0585FF" w14:textId="77777777" w:rsidR="001F3ED1" w:rsidRDefault="001F3ED1" w:rsidP="0037661F"/>
        </w:tc>
      </w:tr>
    </w:tbl>
    <w:p w14:paraId="48787828" w14:textId="77777777" w:rsidR="001F3ED1" w:rsidRDefault="001F3ED1" w:rsidP="001F3ED1">
      <w:pPr>
        <w:rPr>
          <w:sz w:val="16"/>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46"/>
        <w:gridCol w:w="3446"/>
        <w:gridCol w:w="3706"/>
      </w:tblGrid>
      <w:tr w:rsidR="001F3ED1" w14:paraId="7A58EBC4" w14:textId="77777777" w:rsidTr="0037661F">
        <w:trPr>
          <w:cantSplit/>
          <w:trHeight w:val="1080"/>
        </w:trPr>
        <w:tc>
          <w:tcPr>
            <w:tcW w:w="10598" w:type="dxa"/>
            <w:gridSpan w:val="3"/>
            <w:tcBorders>
              <w:bottom w:val="thinThickSmallGap" w:sz="24" w:space="0" w:color="auto"/>
            </w:tcBorders>
          </w:tcPr>
          <w:p w14:paraId="50A66EA5" w14:textId="77777777" w:rsidR="001F3ED1" w:rsidRDefault="001F3ED1" w:rsidP="0037661F">
            <w:r>
              <w:rPr>
                <w:u w:val="single"/>
              </w:rPr>
              <w:lastRenderedPageBreak/>
              <w:t>Non-Educational Targets</w:t>
            </w:r>
            <w:r>
              <w:t>:</w:t>
            </w:r>
          </w:p>
          <w:p w14:paraId="1BEFA129" w14:textId="77777777" w:rsidR="001F3ED1" w:rsidRDefault="001F3ED1" w:rsidP="0037661F">
            <w:pPr>
              <w:pStyle w:val="BodyText"/>
            </w:pPr>
            <w:r>
              <w:t xml:space="preserve">(These may be taken from the objectives on a statement or reflect recommendations made by an </w:t>
            </w:r>
          </w:p>
          <w:p w14:paraId="530666FA" w14:textId="77777777" w:rsidR="001F3ED1" w:rsidRDefault="001F3ED1" w:rsidP="0037661F">
            <w:pPr>
              <w:pStyle w:val="BodyText"/>
            </w:pPr>
            <w:r>
              <w:t xml:space="preserve"> Occupational Therapist, Physiotherapist etc.)</w:t>
            </w:r>
          </w:p>
          <w:p w14:paraId="37A970CB" w14:textId="77777777" w:rsidR="001F3ED1" w:rsidRDefault="001F3ED1" w:rsidP="0037661F"/>
        </w:tc>
      </w:tr>
      <w:tr w:rsidR="001F3ED1" w14:paraId="7C5F0CD6" w14:textId="77777777" w:rsidTr="0037661F">
        <w:trPr>
          <w:cantSplit/>
          <w:trHeight w:val="840"/>
        </w:trPr>
        <w:tc>
          <w:tcPr>
            <w:tcW w:w="10598" w:type="dxa"/>
            <w:gridSpan w:val="3"/>
            <w:tcBorders>
              <w:top w:val="thinThickSmallGap" w:sz="24" w:space="0" w:color="auto"/>
              <w:bottom w:val="dotDotDash" w:sz="4" w:space="0" w:color="auto"/>
            </w:tcBorders>
          </w:tcPr>
          <w:p w14:paraId="4059BE1B" w14:textId="77777777" w:rsidR="001F3ED1" w:rsidRDefault="001F3ED1" w:rsidP="0037661F"/>
          <w:p w14:paraId="4DDEEE0B" w14:textId="77777777" w:rsidR="001F3ED1" w:rsidRDefault="001F3ED1" w:rsidP="0037661F">
            <w:r>
              <w:t>(1)  Target:</w:t>
            </w:r>
          </w:p>
        </w:tc>
      </w:tr>
      <w:tr w:rsidR="001F3ED1" w14:paraId="0285427C" w14:textId="77777777" w:rsidTr="0037661F">
        <w:tc>
          <w:tcPr>
            <w:tcW w:w="3446" w:type="dxa"/>
            <w:tcBorders>
              <w:top w:val="dotDotDash" w:sz="4" w:space="0" w:color="auto"/>
              <w:bottom w:val="thinThickSmallGap" w:sz="24" w:space="0" w:color="auto"/>
              <w:right w:val="dotDotDash" w:sz="4" w:space="0" w:color="auto"/>
            </w:tcBorders>
          </w:tcPr>
          <w:p w14:paraId="657C5CB6" w14:textId="77777777" w:rsidR="001F3ED1" w:rsidRDefault="001F3ED1" w:rsidP="0037661F">
            <w:r>
              <w:rPr>
                <w:u w:val="single"/>
              </w:rPr>
              <w:t>Baseline</w:t>
            </w:r>
            <w:r>
              <w:t>:</w:t>
            </w:r>
          </w:p>
          <w:p w14:paraId="6EFD8C67" w14:textId="77777777" w:rsidR="001F3ED1" w:rsidRDefault="001F3ED1" w:rsidP="0037661F"/>
          <w:p w14:paraId="100046E7" w14:textId="77777777" w:rsidR="001F3ED1" w:rsidRDefault="001F3ED1" w:rsidP="0037661F"/>
          <w:p w14:paraId="75ACCC94" w14:textId="77777777" w:rsidR="001F3ED1" w:rsidRDefault="001F3ED1" w:rsidP="0037661F"/>
          <w:p w14:paraId="0131409B" w14:textId="77777777" w:rsidR="001F3ED1" w:rsidRDefault="001F3ED1" w:rsidP="0037661F"/>
          <w:p w14:paraId="59883114" w14:textId="77777777" w:rsidR="001F3ED1" w:rsidRDefault="001F3ED1" w:rsidP="0037661F"/>
          <w:p w14:paraId="58CFC400" w14:textId="77777777" w:rsidR="001F3ED1" w:rsidRDefault="001F3ED1" w:rsidP="0037661F"/>
          <w:p w14:paraId="359F2358" w14:textId="77777777" w:rsidR="001F3ED1" w:rsidRDefault="001F3ED1" w:rsidP="0037661F"/>
        </w:tc>
        <w:tc>
          <w:tcPr>
            <w:tcW w:w="3446" w:type="dxa"/>
            <w:tcBorders>
              <w:top w:val="dotDotDash" w:sz="4" w:space="0" w:color="auto"/>
              <w:left w:val="nil"/>
              <w:bottom w:val="thinThickSmallGap" w:sz="24" w:space="0" w:color="auto"/>
              <w:right w:val="dotDotDash" w:sz="4" w:space="0" w:color="auto"/>
            </w:tcBorders>
          </w:tcPr>
          <w:p w14:paraId="351BBDA9" w14:textId="77777777" w:rsidR="001F3ED1" w:rsidRDefault="001F3ED1" w:rsidP="0037661F">
            <w:r>
              <w:rPr>
                <w:u w:val="single"/>
              </w:rPr>
              <w:t>Strategies</w:t>
            </w:r>
            <w:r>
              <w:t>:</w:t>
            </w:r>
          </w:p>
          <w:p w14:paraId="0447DC4F" w14:textId="77777777" w:rsidR="001F3ED1" w:rsidRDefault="001F3ED1" w:rsidP="0037661F"/>
          <w:p w14:paraId="53DB62FE" w14:textId="77777777" w:rsidR="001F3ED1" w:rsidRDefault="001F3ED1" w:rsidP="0037661F"/>
          <w:p w14:paraId="22718F21" w14:textId="77777777" w:rsidR="001F3ED1" w:rsidRDefault="001F3ED1" w:rsidP="0037661F"/>
          <w:p w14:paraId="798CAB31" w14:textId="77777777" w:rsidR="001F3ED1" w:rsidRDefault="001F3ED1" w:rsidP="0037661F"/>
          <w:p w14:paraId="24907E93" w14:textId="77777777" w:rsidR="001F3ED1" w:rsidRDefault="001F3ED1" w:rsidP="0037661F"/>
          <w:p w14:paraId="565485F9" w14:textId="77777777" w:rsidR="001F3ED1" w:rsidRDefault="001F3ED1" w:rsidP="0037661F"/>
          <w:p w14:paraId="03A4809F" w14:textId="77777777" w:rsidR="001F3ED1" w:rsidRDefault="001F3ED1" w:rsidP="0037661F"/>
          <w:p w14:paraId="58E6FB19" w14:textId="77777777" w:rsidR="001F3ED1" w:rsidRDefault="001F3ED1" w:rsidP="0037661F"/>
        </w:tc>
        <w:tc>
          <w:tcPr>
            <w:tcW w:w="3706" w:type="dxa"/>
            <w:tcBorders>
              <w:top w:val="dotDotDash" w:sz="4" w:space="0" w:color="auto"/>
              <w:left w:val="nil"/>
              <w:bottom w:val="thinThickSmallGap" w:sz="24" w:space="0" w:color="auto"/>
            </w:tcBorders>
          </w:tcPr>
          <w:p w14:paraId="303BD5C9" w14:textId="77777777" w:rsidR="001F3ED1" w:rsidRDefault="001F3ED1" w:rsidP="0037661F">
            <w:pPr>
              <w:rPr>
                <w:u w:val="single"/>
              </w:rPr>
            </w:pPr>
            <w:r>
              <w:rPr>
                <w:u w:val="single"/>
              </w:rPr>
              <w:t>Outcome (including date)</w:t>
            </w:r>
            <w:r>
              <w:t>:</w:t>
            </w:r>
          </w:p>
        </w:tc>
      </w:tr>
      <w:tr w:rsidR="001F3ED1" w14:paraId="0F462C7B" w14:textId="77777777" w:rsidTr="0037661F">
        <w:trPr>
          <w:cantSplit/>
        </w:trPr>
        <w:tc>
          <w:tcPr>
            <w:tcW w:w="10598" w:type="dxa"/>
            <w:gridSpan w:val="3"/>
            <w:tcBorders>
              <w:top w:val="thinThickSmallGap" w:sz="24" w:space="0" w:color="auto"/>
              <w:bottom w:val="dotDotDash" w:sz="4" w:space="0" w:color="auto"/>
            </w:tcBorders>
          </w:tcPr>
          <w:p w14:paraId="4D5446F1" w14:textId="77777777" w:rsidR="001F3ED1" w:rsidRDefault="001F3ED1" w:rsidP="0037661F"/>
          <w:p w14:paraId="353278BA" w14:textId="77777777" w:rsidR="001F3ED1" w:rsidRDefault="001F3ED1" w:rsidP="0037661F">
            <w:r>
              <w:t>(2)  Target:</w:t>
            </w:r>
          </w:p>
          <w:p w14:paraId="6C4E34A2" w14:textId="77777777" w:rsidR="001F3ED1" w:rsidRDefault="001F3ED1" w:rsidP="0037661F"/>
        </w:tc>
      </w:tr>
      <w:tr w:rsidR="001F3ED1" w14:paraId="2D73AD40" w14:textId="77777777" w:rsidTr="0037661F">
        <w:tc>
          <w:tcPr>
            <w:tcW w:w="3446" w:type="dxa"/>
            <w:tcBorders>
              <w:top w:val="dotDotDash" w:sz="4" w:space="0" w:color="auto"/>
              <w:bottom w:val="thinThickSmallGap" w:sz="24" w:space="0" w:color="auto"/>
              <w:right w:val="dotDotDash" w:sz="4" w:space="0" w:color="auto"/>
            </w:tcBorders>
          </w:tcPr>
          <w:p w14:paraId="12252774" w14:textId="77777777" w:rsidR="001F3ED1" w:rsidRDefault="001F3ED1" w:rsidP="0037661F">
            <w:r>
              <w:rPr>
                <w:u w:val="single"/>
              </w:rPr>
              <w:t>Baseline</w:t>
            </w:r>
            <w:r>
              <w:t>:</w:t>
            </w:r>
          </w:p>
          <w:p w14:paraId="36674C88" w14:textId="77777777" w:rsidR="001F3ED1" w:rsidRDefault="001F3ED1" w:rsidP="0037661F"/>
          <w:p w14:paraId="33EFCA82" w14:textId="77777777" w:rsidR="001F3ED1" w:rsidRDefault="001F3ED1" w:rsidP="0037661F"/>
          <w:p w14:paraId="1138B38C" w14:textId="77777777" w:rsidR="001F3ED1" w:rsidRDefault="001F3ED1" w:rsidP="0037661F"/>
          <w:p w14:paraId="474CBEED" w14:textId="77777777" w:rsidR="001F3ED1" w:rsidRDefault="001F3ED1" w:rsidP="0037661F"/>
          <w:p w14:paraId="6645655C" w14:textId="77777777" w:rsidR="001F3ED1" w:rsidRDefault="001F3ED1" w:rsidP="0037661F"/>
          <w:p w14:paraId="0F4E5D68" w14:textId="77777777" w:rsidR="001F3ED1" w:rsidRDefault="001F3ED1" w:rsidP="0037661F"/>
          <w:p w14:paraId="4C62103C" w14:textId="77777777" w:rsidR="001F3ED1" w:rsidRDefault="001F3ED1" w:rsidP="0037661F"/>
        </w:tc>
        <w:tc>
          <w:tcPr>
            <w:tcW w:w="3446" w:type="dxa"/>
            <w:tcBorders>
              <w:top w:val="dotDotDash" w:sz="4" w:space="0" w:color="auto"/>
              <w:left w:val="nil"/>
              <w:bottom w:val="thinThickSmallGap" w:sz="24" w:space="0" w:color="auto"/>
              <w:right w:val="dotDotDash" w:sz="4" w:space="0" w:color="auto"/>
            </w:tcBorders>
          </w:tcPr>
          <w:p w14:paraId="6915A323" w14:textId="77777777" w:rsidR="001F3ED1" w:rsidRDefault="001F3ED1" w:rsidP="0037661F">
            <w:r>
              <w:rPr>
                <w:u w:val="single"/>
              </w:rPr>
              <w:t>Strategies</w:t>
            </w:r>
            <w:r>
              <w:t>:</w:t>
            </w:r>
          </w:p>
          <w:p w14:paraId="7E2071A5" w14:textId="77777777" w:rsidR="001F3ED1" w:rsidRDefault="001F3ED1" w:rsidP="0037661F"/>
          <w:p w14:paraId="3DB4B16A" w14:textId="77777777" w:rsidR="001F3ED1" w:rsidRDefault="001F3ED1" w:rsidP="0037661F"/>
          <w:p w14:paraId="58070DB1" w14:textId="77777777" w:rsidR="001F3ED1" w:rsidRDefault="001F3ED1" w:rsidP="0037661F"/>
          <w:p w14:paraId="21A52581" w14:textId="77777777" w:rsidR="001F3ED1" w:rsidRDefault="001F3ED1" w:rsidP="0037661F"/>
          <w:p w14:paraId="579C9669" w14:textId="77777777" w:rsidR="001F3ED1" w:rsidRDefault="001F3ED1" w:rsidP="0037661F"/>
          <w:p w14:paraId="2D431E1A" w14:textId="77777777" w:rsidR="001F3ED1" w:rsidRDefault="001F3ED1" w:rsidP="0037661F"/>
          <w:p w14:paraId="02E68AC4" w14:textId="77777777" w:rsidR="001F3ED1" w:rsidRDefault="001F3ED1" w:rsidP="0037661F"/>
          <w:p w14:paraId="616620F9" w14:textId="77777777" w:rsidR="001F3ED1" w:rsidRDefault="001F3ED1" w:rsidP="0037661F"/>
        </w:tc>
        <w:tc>
          <w:tcPr>
            <w:tcW w:w="3706" w:type="dxa"/>
            <w:tcBorders>
              <w:top w:val="dotDotDash" w:sz="4" w:space="0" w:color="auto"/>
              <w:left w:val="nil"/>
              <w:bottom w:val="thinThickSmallGap" w:sz="24" w:space="0" w:color="auto"/>
            </w:tcBorders>
          </w:tcPr>
          <w:p w14:paraId="260BCAE6" w14:textId="77777777" w:rsidR="001F3ED1" w:rsidRDefault="001F3ED1" w:rsidP="0037661F">
            <w:r>
              <w:rPr>
                <w:u w:val="single"/>
              </w:rPr>
              <w:t>Outcome (including date)</w:t>
            </w:r>
            <w:r>
              <w:t>:</w:t>
            </w:r>
          </w:p>
        </w:tc>
      </w:tr>
      <w:tr w:rsidR="001F3ED1" w14:paraId="40926B0C" w14:textId="77777777" w:rsidTr="0037661F">
        <w:trPr>
          <w:cantSplit/>
        </w:trPr>
        <w:tc>
          <w:tcPr>
            <w:tcW w:w="10598" w:type="dxa"/>
            <w:gridSpan w:val="3"/>
            <w:tcBorders>
              <w:top w:val="thinThickSmallGap" w:sz="24" w:space="0" w:color="auto"/>
              <w:bottom w:val="dotDotDash" w:sz="4" w:space="0" w:color="auto"/>
            </w:tcBorders>
          </w:tcPr>
          <w:p w14:paraId="49CA45F8" w14:textId="77777777" w:rsidR="001F3ED1" w:rsidRDefault="001F3ED1" w:rsidP="0037661F">
            <w:pPr>
              <w:rPr>
                <w:u w:val="single"/>
              </w:rPr>
            </w:pPr>
          </w:p>
          <w:p w14:paraId="6FEB0D23" w14:textId="77777777" w:rsidR="001F3ED1" w:rsidRDefault="001F3ED1" w:rsidP="0037661F">
            <w:pPr>
              <w:rPr>
                <w:u w:val="single"/>
              </w:rPr>
            </w:pPr>
            <w:r>
              <w:rPr>
                <w:u w:val="single"/>
              </w:rPr>
              <w:t>(3)  Target:</w:t>
            </w:r>
          </w:p>
          <w:p w14:paraId="2763F3F3" w14:textId="77777777" w:rsidR="001F3ED1" w:rsidRDefault="001F3ED1" w:rsidP="0037661F">
            <w:pPr>
              <w:rPr>
                <w:u w:val="single"/>
              </w:rPr>
            </w:pPr>
          </w:p>
        </w:tc>
      </w:tr>
      <w:tr w:rsidR="001F3ED1" w14:paraId="67517CBA" w14:textId="77777777" w:rsidTr="0037661F">
        <w:tc>
          <w:tcPr>
            <w:tcW w:w="3446" w:type="dxa"/>
            <w:tcBorders>
              <w:top w:val="dotDotDash" w:sz="4" w:space="0" w:color="auto"/>
              <w:bottom w:val="thinThickSmallGap" w:sz="24" w:space="0" w:color="auto"/>
              <w:right w:val="dotDotDash" w:sz="4" w:space="0" w:color="auto"/>
            </w:tcBorders>
          </w:tcPr>
          <w:p w14:paraId="4C2186EC" w14:textId="77777777" w:rsidR="001F3ED1" w:rsidRDefault="001F3ED1" w:rsidP="0037661F">
            <w:r>
              <w:rPr>
                <w:u w:val="single"/>
              </w:rPr>
              <w:t>Baseline</w:t>
            </w:r>
            <w:r>
              <w:t>:</w:t>
            </w:r>
          </w:p>
          <w:p w14:paraId="3D41E43A" w14:textId="77777777" w:rsidR="001F3ED1" w:rsidRDefault="001F3ED1" w:rsidP="0037661F"/>
          <w:p w14:paraId="23DD4C67" w14:textId="77777777" w:rsidR="001F3ED1" w:rsidRDefault="001F3ED1" w:rsidP="0037661F"/>
          <w:p w14:paraId="7BC8E242" w14:textId="77777777" w:rsidR="001F3ED1" w:rsidRDefault="001F3ED1" w:rsidP="0037661F"/>
          <w:p w14:paraId="649CEBD2" w14:textId="77777777" w:rsidR="001F3ED1" w:rsidRDefault="001F3ED1" w:rsidP="0037661F"/>
          <w:p w14:paraId="730FBC37" w14:textId="77777777" w:rsidR="001F3ED1" w:rsidRDefault="001F3ED1" w:rsidP="0037661F"/>
          <w:p w14:paraId="3DB47D85" w14:textId="77777777" w:rsidR="001F3ED1" w:rsidRDefault="001F3ED1" w:rsidP="0037661F"/>
          <w:p w14:paraId="504034C0" w14:textId="77777777" w:rsidR="001F3ED1" w:rsidRDefault="001F3ED1" w:rsidP="0037661F"/>
        </w:tc>
        <w:tc>
          <w:tcPr>
            <w:tcW w:w="3446" w:type="dxa"/>
            <w:tcBorders>
              <w:top w:val="dotDotDash" w:sz="4" w:space="0" w:color="auto"/>
              <w:left w:val="nil"/>
              <w:bottom w:val="thinThickSmallGap" w:sz="24" w:space="0" w:color="auto"/>
              <w:right w:val="dotDotDash" w:sz="4" w:space="0" w:color="auto"/>
            </w:tcBorders>
          </w:tcPr>
          <w:p w14:paraId="4A3496FF" w14:textId="77777777" w:rsidR="001F3ED1" w:rsidRDefault="001F3ED1" w:rsidP="0037661F">
            <w:r>
              <w:rPr>
                <w:u w:val="single"/>
              </w:rPr>
              <w:lastRenderedPageBreak/>
              <w:t>Strategies</w:t>
            </w:r>
            <w:r>
              <w:t>:</w:t>
            </w:r>
          </w:p>
          <w:p w14:paraId="5E918808" w14:textId="77777777" w:rsidR="001F3ED1" w:rsidRDefault="001F3ED1" w:rsidP="0037661F"/>
          <w:p w14:paraId="101C7B1E" w14:textId="77777777" w:rsidR="001F3ED1" w:rsidRDefault="001F3ED1" w:rsidP="0037661F"/>
          <w:p w14:paraId="2FABEA11" w14:textId="77777777" w:rsidR="001F3ED1" w:rsidRDefault="001F3ED1" w:rsidP="0037661F"/>
          <w:p w14:paraId="713F628B" w14:textId="77777777" w:rsidR="001F3ED1" w:rsidRDefault="001F3ED1" w:rsidP="0037661F"/>
          <w:p w14:paraId="27B45C91" w14:textId="77777777" w:rsidR="001F3ED1" w:rsidRDefault="001F3ED1" w:rsidP="0037661F"/>
          <w:p w14:paraId="4D4FFA12" w14:textId="77777777" w:rsidR="001F3ED1" w:rsidRDefault="001F3ED1" w:rsidP="0037661F"/>
          <w:p w14:paraId="103964C0" w14:textId="77777777" w:rsidR="001F3ED1" w:rsidRDefault="001F3ED1" w:rsidP="0037661F"/>
          <w:p w14:paraId="04DAD5EC" w14:textId="77777777" w:rsidR="001F3ED1" w:rsidRDefault="001F3ED1" w:rsidP="0037661F"/>
        </w:tc>
        <w:tc>
          <w:tcPr>
            <w:tcW w:w="3706" w:type="dxa"/>
            <w:tcBorders>
              <w:top w:val="dotDotDash" w:sz="4" w:space="0" w:color="auto"/>
              <w:left w:val="nil"/>
              <w:bottom w:val="thinThickSmallGap" w:sz="24" w:space="0" w:color="auto"/>
            </w:tcBorders>
          </w:tcPr>
          <w:p w14:paraId="5A4D6CBD" w14:textId="77777777" w:rsidR="001F3ED1" w:rsidRDefault="001F3ED1" w:rsidP="0037661F">
            <w:r>
              <w:rPr>
                <w:u w:val="single"/>
              </w:rPr>
              <w:lastRenderedPageBreak/>
              <w:t>Outcome (including date)</w:t>
            </w:r>
            <w:r>
              <w:t>:</w:t>
            </w:r>
          </w:p>
        </w:tc>
      </w:tr>
      <w:tr w:rsidR="001F3ED1" w14:paraId="54A9C7DA" w14:textId="77777777" w:rsidTr="0037661F">
        <w:trPr>
          <w:cantSplit/>
        </w:trPr>
        <w:tc>
          <w:tcPr>
            <w:tcW w:w="10598" w:type="dxa"/>
            <w:gridSpan w:val="3"/>
            <w:tcBorders>
              <w:top w:val="thinThickSmallGap" w:sz="24" w:space="0" w:color="auto"/>
              <w:left w:val="nil"/>
              <w:right w:val="nil"/>
            </w:tcBorders>
          </w:tcPr>
          <w:p w14:paraId="3C2AE541" w14:textId="77777777" w:rsidR="001F3ED1" w:rsidRDefault="001F3ED1" w:rsidP="0037661F"/>
        </w:tc>
      </w:tr>
      <w:tr w:rsidR="001F3ED1" w14:paraId="3B98ADF3" w14:textId="77777777" w:rsidTr="0037661F">
        <w:trPr>
          <w:cantSplit/>
        </w:trPr>
        <w:tc>
          <w:tcPr>
            <w:tcW w:w="10598" w:type="dxa"/>
            <w:gridSpan w:val="3"/>
          </w:tcPr>
          <w:p w14:paraId="1064DCDA" w14:textId="77777777" w:rsidR="001F3ED1" w:rsidRDefault="001F3ED1" w:rsidP="0037661F">
            <w:r>
              <w:rPr>
                <w:u w:val="single"/>
              </w:rPr>
              <w:t>Other Issues</w:t>
            </w:r>
            <w:r>
              <w:t>:</w:t>
            </w:r>
          </w:p>
          <w:p w14:paraId="087944D5" w14:textId="77777777" w:rsidR="001F3ED1" w:rsidRDefault="001F3ED1" w:rsidP="0037661F"/>
          <w:p w14:paraId="2F52443F" w14:textId="77777777" w:rsidR="001F3ED1" w:rsidRDefault="001F3ED1" w:rsidP="0037661F"/>
          <w:p w14:paraId="0210E674" w14:textId="77777777" w:rsidR="001F3ED1" w:rsidRDefault="001F3ED1" w:rsidP="0037661F"/>
          <w:p w14:paraId="5D65A124" w14:textId="77777777" w:rsidR="001F3ED1" w:rsidRDefault="001F3ED1" w:rsidP="0037661F"/>
          <w:p w14:paraId="1EE3DA58" w14:textId="77777777" w:rsidR="001F3ED1" w:rsidRDefault="001F3ED1" w:rsidP="0037661F"/>
          <w:p w14:paraId="263C1A8B" w14:textId="77777777" w:rsidR="001F3ED1" w:rsidRDefault="001F3ED1" w:rsidP="0037661F"/>
          <w:p w14:paraId="6AD2FF4A" w14:textId="77777777" w:rsidR="001F3ED1" w:rsidRDefault="001F3ED1" w:rsidP="0037661F"/>
        </w:tc>
      </w:tr>
    </w:tbl>
    <w:p w14:paraId="6B5604B0" w14:textId="77777777" w:rsidR="001F3ED1" w:rsidRDefault="001F3ED1" w:rsidP="001F3ED1"/>
    <w:p w14:paraId="5DFEC3BB" w14:textId="77777777" w:rsidR="001F3ED1" w:rsidRDefault="001F3ED1" w:rsidP="001F3ED1"/>
    <w:p w14:paraId="11A7B713" w14:textId="77777777" w:rsidR="001F3ED1" w:rsidRDefault="001F3ED1" w:rsidP="001F3ED1">
      <w:r>
        <w:t>Parental Signature (optional):  ………………………………………………………………………</w:t>
      </w:r>
    </w:p>
    <w:p w14:paraId="470B7715" w14:textId="7DCCF7CF" w:rsidR="00255109" w:rsidRDefault="00255109" w:rsidP="001F3ED1"/>
    <w:p w14:paraId="5856173F" w14:textId="77777777" w:rsidR="00255109" w:rsidRDefault="00255109" w:rsidP="00AE0FB3"/>
    <w:p w14:paraId="56B38C84" w14:textId="77777777" w:rsidR="00255109" w:rsidRDefault="00255109" w:rsidP="00AE0FB3"/>
    <w:p w14:paraId="62F02A0A" w14:textId="77777777" w:rsidR="00255109" w:rsidRDefault="00255109" w:rsidP="00AE0FB3"/>
    <w:p w14:paraId="641882E3" w14:textId="77777777" w:rsidR="00255109" w:rsidRDefault="00255109" w:rsidP="00AE0FB3"/>
    <w:p w14:paraId="1E762C8F" w14:textId="77777777" w:rsidR="00255109" w:rsidRDefault="00255109" w:rsidP="00AE0FB3"/>
    <w:p w14:paraId="095F3A37" w14:textId="1EE97D22" w:rsidR="00255109" w:rsidRDefault="00255109" w:rsidP="00AE0FB3"/>
    <w:p w14:paraId="7E72453C" w14:textId="00D6FE5F" w:rsidR="001F3ED1" w:rsidRDefault="001F3ED1" w:rsidP="00AE0FB3"/>
    <w:p w14:paraId="52E92175" w14:textId="54B56004" w:rsidR="001F3ED1" w:rsidRDefault="001F3ED1" w:rsidP="00AE0FB3"/>
    <w:p w14:paraId="4D316EF1" w14:textId="7C79E631" w:rsidR="001F3ED1" w:rsidRDefault="001F3ED1" w:rsidP="00AE0FB3"/>
    <w:p w14:paraId="6B80F36A" w14:textId="4D070F09" w:rsidR="001F3ED1" w:rsidRDefault="001F3ED1" w:rsidP="00AE0FB3"/>
    <w:p w14:paraId="22D8AAE8" w14:textId="6D214990" w:rsidR="001F3ED1" w:rsidRDefault="001F3ED1" w:rsidP="00AE0FB3"/>
    <w:p w14:paraId="31101DDD" w14:textId="52566733" w:rsidR="001F3ED1" w:rsidRDefault="001F3ED1" w:rsidP="00AE0FB3"/>
    <w:p w14:paraId="57C1E70B" w14:textId="44C970D4" w:rsidR="001F3ED1" w:rsidRDefault="001F3ED1" w:rsidP="00AE0FB3"/>
    <w:p w14:paraId="7EFA5B10" w14:textId="65848426" w:rsidR="001F3ED1" w:rsidRDefault="001F3ED1" w:rsidP="00AE0FB3"/>
    <w:p w14:paraId="27CE9214" w14:textId="3AC6CECD" w:rsidR="001F3ED1" w:rsidRDefault="001F3ED1" w:rsidP="00AE0FB3"/>
    <w:p w14:paraId="77F85786" w14:textId="0D42B3B5" w:rsidR="001F3ED1" w:rsidRDefault="001F3ED1" w:rsidP="00AE0FB3"/>
    <w:p w14:paraId="52F4DC54" w14:textId="16B5577D" w:rsidR="001F3ED1" w:rsidRDefault="001F3ED1" w:rsidP="00AE0FB3"/>
    <w:p w14:paraId="45EA0923" w14:textId="3E6D5C6E" w:rsidR="001F3ED1" w:rsidRDefault="001F3ED1" w:rsidP="00AE0FB3"/>
    <w:p w14:paraId="047FC434" w14:textId="3496A302" w:rsidR="001F3ED1" w:rsidRDefault="001F3ED1" w:rsidP="00AE0FB3"/>
    <w:p w14:paraId="11F84C56" w14:textId="7D953317" w:rsidR="001F3ED1" w:rsidRDefault="001F3ED1" w:rsidP="00AE0FB3"/>
    <w:p w14:paraId="5FD5EDDE" w14:textId="2D1348DF" w:rsidR="001F3ED1" w:rsidRDefault="001F3ED1" w:rsidP="00AE0FB3"/>
    <w:p w14:paraId="4588C206" w14:textId="445803D2" w:rsidR="001F3ED1" w:rsidRDefault="001F3ED1" w:rsidP="00AE0FB3"/>
    <w:p w14:paraId="7D94EB7B" w14:textId="77777777" w:rsidR="00255109" w:rsidRDefault="00255109" w:rsidP="00AE0FB3"/>
    <w:p w14:paraId="01DA7DE3" w14:textId="638FFBB1" w:rsidR="00255109" w:rsidRPr="00255109" w:rsidRDefault="00255109" w:rsidP="00AE0FB3">
      <w:pPr>
        <w:rPr>
          <w:b/>
          <w:bCs/>
        </w:rPr>
      </w:pPr>
      <w:r w:rsidRPr="000C6B95">
        <w:rPr>
          <w:b/>
          <w:bCs/>
          <w:sz w:val="24"/>
        </w:rPr>
        <w:lastRenderedPageBreak/>
        <w:t>Appendix 4</w:t>
      </w:r>
      <w:r w:rsidRPr="00255109">
        <w:rPr>
          <w:b/>
          <w:bCs/>
        </w:rPr>
        <w:t xml:space="preserve">: </w:t>
      </w:r>
      <w:r w:rsidRPr="000C6B95">
        <w:rPr>
          <w:sz w:val="24"/>
        </w:rPr>
        <w:t>Pupil Information/Contact form</w:t>
      </w:r>
    </w:p>
    <w:p w14:paraId="0B076CFA" w14:textId="77777777" w:rsidR="00255109" w:rsidRPr="00255109" w:rsidRDefault="00255109" w:rsidP="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u w:val="single"/>
          <w:lang w:val="en-GB" w:eastAsia="en-GB"/>
        </w:rPr>
        <w:t>ST JOSEPH’S CATHOLIC PRIMARY SCHOOL</w:t>
      </w:r>
    </w:p>
    <w:p w14:paraId="36EC5FC7"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6BEF37A9" w14:textId="77777777" w:rsidR="00255109" w:rsidRDefault="00255109" w:rsidP="00255109">
      <w:pPr>
        <w:autoSpaceDE w:val="0"/>
        <w:autoSpaceDN w:val="0"/>
        <w:adjustRightInd w:val="0"/>
        <w:spacing w:after="0"/>
        <w:jc w:val="center"/>
        <w:rPr>
          <w:rFonts w:ascii="Comic Sans MS" w:eastAsia="Arial" w:hAnsi="Comic Sans MS" w:cs="Comic Sans MS"/>
          <w:b/>
          <w:bCs/>
          <w:sz w:val="24"/>
          <w:u w:val="single"/>
          <w:lang w:val="en-GB" w:eastAsia="en-GB"/>
        </w:rPr>
      </w:pPr>
      <w:r w:rsidRPr="00255109">
        <w:rPr>
          <w:rFonts w:ascii="Comic Sans MS" w:eastAsia="Arial" w:hAnsi="Comic Sans MS" w:cs="Comic Sans MS"/>
          <w:b/>
          <w:bCs/>
          <w:sz w:val="24"/>
          <w:u w:val="single"/>
          <w:lang w:val="en-GB" w:eastAsia="en-GB"/>
        </w:rPr>
        <w:t xml:space="preserve">Contact/Information Sheet </w:t>
      </w:r>
    </w:p>
    <w:p w14:paraId="25232E89" w14:textId="2ED63D02" w:rsidR="00255109" w:rsidRPr="00255109" w:rsidRDefault="00255109" w:rsidP="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u w:val="single"/>
          <w:lang w:val="en-GB" w:eastAsia="en-GB"/>
        </w:rPr>
        <w:t>Date__________</w:t>
      </w:r>
    </w:p>
    <w:p w14:paraId="51BCFE0F"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5A6B5971" w14:textId="77777777" w:rsidR="00255109" w:rsidRPr="00255109" w:rsidRDefault="00255109" w:rsidP="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sz w:val="24"/>
          <w:lang w:val="en-GB" w:eastAsia="en-GB"/>
        </w:rPr>
        <w:t>Children currently attending St Joseph’s Catholic Primary School</w:t>
      </w:r>
    </w:p>
    <w:tbl>
      <w:tblPr>
        <w:tblW w:w="10523" w:type="dxa"/>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5099"/>
        <w:gridCol w:w="3344"/>
        <w:gridCol w:w="2080"/>
      </w:tblGrid>
      <w:tr w:rsidR="00255109" w:rsidRPr="00255109" w14:paraId="1E924155" w14:textId="77777777" w:rsidTr="00255109">
        <w:trPr>
          <w:trHeight w:val="334"/>
        </w:trPr>
        <w:tc>
          <w:tcPr>
            <w:tcW w:w="5099"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35335A4"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Name </w:t>
            </w:r>
          </w:p>
        </w:tc>
        <w:tc>
          <w:tcPr>
            <w:tcW w:w="3344"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0A3DBC82"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Date of birth</w:t>
            </w:r>
          </w:p>
        </w:tc>
        <w:tc>
          <w:tcPr>
            <w:tcW w:w="2080"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7D75783A"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Class</w:t>
            </w:r>
          </w:p>
        </w:tc>
      </w:tr>
      <w:tr w:rsidR="00255109" w:rsidRPr="00255109" w14:paraId="3876563F" w14:textId="77777777" w:rsidTr="00255109">
        <w:trPr>
          <w:trHeight w:val="565"/>
        </w:trPr>
        <w:tc>
          <w:tcPr>
            <w:tcW w:w="5099"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BE121E2" w14:textId="77777777" w:rsidR="00255109" w:rsidRPr="00255109" w:rsidRDefault="00255109">
            <w:pPr>
              <w:autoSpaceDE w:val="0"/>
              <w:autoSpaceDN w:val="0"/>
              <w:adjustRightInd w:val="0"/>
              <w:spacing w:after="0"/>
              <w:rPr>
                <w:rFonts w:ascii="Times" w:eastAsia="Arial" w:hAnsi="Times" w:cs="Times"/>
                <w:sz w:val="24"/>
                <w:lang w:val="en-GB" w:eastAsia="en-GB"/>
              </w:rPr>
            </w:pPr>
          </w:p>
          <w:p w14:paraId="36DDCA4C"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3344"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75A68E5D"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2080"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11B06DF0" w14:textId="77777777" w:rsidR="00255109" w:rsidRPr="00255109" w:rsidRDefault="00255109">
            <w:pPr>
              <w:autoSpaceDE w:val="0"/>
              <w:autoSpaceDN w:val="0"/>
              <w:adjustRightInd w:val="0"/>
              <w:spacing w:after="0"/>
              <w:rPr>
                <w:rFonts w:ascii="Times" w:eastAsia="Arial" w:hAnsi="Times" w:cs="Times"/>
                <w:sz w:val="24"/>
                <w:lang w:val="en-GB" w:eastAsia="en-GB"/>
              </w:rPr>
            </w:pPr>
          </w:p>
        </w:tc>
      </w:tr>
    </w:tbl>
    <w:p w14:paraId="2ED7825C"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1CB0C43D" w14:textId="77777777" w:rsidR="00255109" w:rsidRPr="00255109" w:rsidRDefault="00255109" w:rsidP="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sz w:val="24"/>
          <w:lang w:val="en-GB" w:eastAsia="en-GB"/>
        </w:rPr>
        <w:t>Siblings currently in St Joseph’s Catholic Primary School</w:t>
      </w:r>
    </w:p>
    <w:tbl>
      <w:tblPr>
        <w:tblW w:w="10575" w:type="dxa"/>
        <w:tblInd w:w="-118" w:type="dxa"/>
        <w:tblBorders>
          <w:top w:val="none" w:sz="6" w:space="0" w:color="auto"/>
          <w:left w:val="none" w:sz="6" w:space="0" w:color="auto"/>
          <w:right w:val="none" w:sz="6" w:space="0" w:color="auto"/>
        </w:tblBorders>
        <w:tblLayout w:type="fixed"/>
        <w:tblLook w:val="0000" w:firstRow="0" w:lastRow="0" w:firstColumn="0" w:lastColumn="0" w:noHBand="0" w:noVBand="0"/>
      </w:tblPr>
      <w:tblGrid>
        <w:gridCol w:w="5124"/>
        <w:gridCol w:w="3361"/>
        <w:gridCol w:w="2090"/>
      </w:tblGrid>
      <w:tr w:rsidR="00255109" w:rsidRPr="00255109" w14:paraId="21C5EA4E" w14:textId="77777777" w:rsidTr="00255109">
        <w:trPr>
          <w:trHeight w:val="282"/>
        </w:trPr>
        <w:tc>
          <w:tcPr>
            <w:tcW w:w="5124"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44651035"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Name </w:t>
            </w:r>
          </w:p>
        </w:tc>
        <w:tc>
          <w:tcPr>
            <w:tcW w:w="3361"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742B95FF"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Date of birth</w:t>
            </w:r>
          </w:p>
        </w:tc>
        <w:tc>
          <w:tcPr>
            <w:tcW w:w="2090"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4726422F" w14:textId="77777777" w:rsidR="00255109" w:rsidRPr="00255109" w:rsidRDefault="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Class</w:t>
            </w:r>
          </w:p>
        </w:tc>
      </w:tr>
      <w:tr w:rsidR="00255109" w:rsidRPr="00255109" w14:paraId="5B02E56A" w14:textId="77777777" w:rsidTr="00255109">
        <w:tblPrEx>
          <w:tblBorders>
            <w:top w:val="none" w:sz="0" w:space="0" w:color="auto"/>
          </w:tblBorders>
        </w:tblPrEx>
        <w:trPr>
          <w:trHeight w:val="477"/>
        </w:trPr>
        <w:tc>
          <w:tcPr>
            <w:tcW w:w="5124"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40BA7506" w14:textId="77777777" w:rsidR="00255109" w:rsidRPr="00255109" w:rsidRDefault="00255109">
            <w:pPr>
              <w:autoSpaceDE w:val="0"/>
              <w:autoSpaceDN w:val="0"/>
              <w:adjustRightInd w:val="0"/>
              <w:spacing w:after="0"/>
              <w:rPr>
                <w:rFonts w:ascii="Times" w:eastAsia="Arial" w:hAnsi="Times" w:cs="Times"/>
                <w:sz w:val="24"/>
                <w:lang w:val="en-GB" w:eastAsia="en-GB"/>
              </w:rPr>
            </w:pPr>
          </w:p>
          <w:p w14:paraId="4C2833FB"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3361"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3D5F04FE"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2090"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014F51D4" w14:textId="77777777" w:rsidR="00255109" w:rsidRPr="00255109" w:rsidRDefault="00255109">
            <w:pPr>
              <w:autoSpaceDE w:val="0"/>
              <w:autoSpaceDN w:val="0"/>
              <w:adjustRightInd w:val="0"/>
              <w:spacing w:after="0"/>
              <w:rPr>
                <w:rFonts w:ascii="Times" w:eastAsia="Arial" w:hAnsi="Times" w:cs="Times"/>
                <w:sz w:val="24"/>
                <w:lang w:val="en-GB" w:eastAsia="en-GB"/>
              </w:rPr>
            </w:pPr>
          </w:p>
        </w:tc>
      </w:tr>
      <w:tr w:rsidR="00255109" w:rsidRPr="00255109" w14:paraId="696C9ED8" w14:textId="77777777" w:rsidTr="00255109">
        <w:trPr>
          <w:trHeight w:val="477"/>
        </w:trPr>
        <w:tc>
          <w:tcPr>
            <w:tcW w:w="5124"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19280494" w14:textId="77777777" w:rsidR="00255109" w:rsidRPr="00255109" w:rsidRDefault="00255109">
            <w:pPr>
              <w:autoSpaceDE w:val="0"/>
              <w:autoSpaceDN w:val="0"/>
              <w:adjustRightInd w:val="0"/>
              <w:spacing w:after="0"/>
              <w:rPr>
                <w:rFonts w:ascii="Times" w:eastAsia="Arial" w:hAnsi="Times" w:cs="Times"/>
                <w:sz w:val="24"/>
                <w:lang w:val="en-GB" w:eastAsia="en-GB"/>
              </w:rPr>
            </w:pPr>
          </w:p>
          <w:p w14:paraId="2F446461"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3361"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6DCBA312" w14:textId="77777777" w:rsidR="00255109" w:rsidRPr="00255109" w:rsidRDefault="00255109">
            <w:pPr>
              <w:autoSpaceDE w:val="0"/>
              <w:autoSpaceDN w:val="0"/>
              <w:adjustRightInd w:val="0"/>
              <w:spacing w:after="0"/>
              <w:rPr>
                <w:rFonts w:ascii="Times" w:eastAsia="Arial" w:hAnsi="Times" w:cs="Times"/>
                <w:sz w:val="24"/>
                <w:lang w:val="en-GB" w:eastAsia="en-GB"/>
              </w:rPr>
            </w:pPr>
          </w:p>
        </w:tc>
        <w:tc>
          <w:tcPr>
            <w:tcW w:w="2090" w:type="dxa"/>
            <w:tcBorders>
              <w:top w:val="single" w:sz="8" w:space="0" w:color="000000"/>
              <w:left w:val="single" w:sz="8" w:space="0" w:color="000000"/>
              <w:bottom w:val="single" w:sz="8" w:space="0" w:color="000000"/>
              <w:right w:val="single" w:sz="8" w:space="0" w:color="000000"/>
            </w:tcBorders>
            <w:tcMar>
              <w:top w:w="144" w:type="nil"/>
              <w:right w:w="144" w:type="nil"/>
            </w:tcMar>
          </w:tcPr>
          <w:p w14:paraId="383BCE78" w14:textId="77777777" w:rsidR="00255109" w:rsidRPr="00255109" w:rsidRDefault="00255109">
            <w:pPr>
              <w:autoSpaceDE w:val="0"/>
              <w:autoSpaceDN w:val="0"/>
              <w:adjustRightInd w:val="0"/>
              <w:spacing w:after="0"/>
              <w:rPr>
                <w:rFonts w:ascii="Times" w:eastAsia="Arial" w:hAnsi="Times" w:cs="Times"/>
                <w:sz w:val="24"/>
                <w:lang w:val="en-GB" w:eastAsia="en-GB"/>
              </w:rPr>
            </w:pPr>
          </w:p>
        </w:tc>
      </w:tr>
    </w:tbl>
    <w:p w14:paraId="0716A8B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B539C66"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21A3AAB5" w14:textId="6DCBD99B"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Name of Parent(s)/Carer(s):_________________________________________________</w:t>
      </w:r>
    </w:p>
    <w:p w14:paraId="1ED89754" w14:textId="4DCCE486" w:rsidR="00255109" w:rsidRPr="00255109" w:rsidRDefault="00255109" w:rsidP="00255109">
      <w:pPr>
        <w:autoSpaceDE w:val="0"/>
        <w:autoSpaceDN w:val="0"/>
        <w:adjustRightInd w:val="0"/>
        <w:spacing w:after="0"/>
        <w:ind w:left="2880" w:hanging="2880"/>
        <w:rPr>
          <w:rFonts w:ascii="Times" w:eastAsia="Arial" w:hAnsi="Times" w:cs="Times"/>
          <w:sz w:val="24"/>
          <w:lang w:val="en-GB" w:eastAsia="en-GB"/>
        </w:rPr>
      </w:pPr>
      <w:r w:rsidRPr="00255109">
        <w:rPr>
          <w:rFonts w:ascii="Comic Sans MS" w:eastAsia="Arial" w:hAnsi="Comic Sans MS" w:cs="Comic Sans MS"/>
          <w:sz w:val="24"/>
          <w:lang w:val="en-GB" w:eastAsia="en-GB"/>
        </w:rPr>
        <w:t>                              ________________________________________________</w:t>
      </w:r>
    </w:p>
    <w:p w14:paraId="7632467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1C6DC2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Home Address........................................................................................................................................</w:t>
      </w:r>
    </w:p>
    <w:p w14:paraId="44F80381"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79AB4F11" w14:textId="0DD92AC4"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..............................................................................................................Post Code ...........................</w:t>
      </w:r>
    </w:p>
    <w:p w14:paraId="3C0542E6"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30E457FC"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Home telephone no..................................................................</w:t>
      </w:r>
    </w:p>
    <w:p w14:paraId="43101DA3"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5C4DCDC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Mobile phone number................................................................   (Person)_________________</w:t>
      </w:r>
    </w:p>
    <w:p w14:paraId="2FDD3EA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55B8D525"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Mobile phone number................................................................   (Person)________________</w:t>
      </w:r>
    </w:p>
    <w:p w14:paraId="2ED5D5C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5C778F0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Work telephone number.........................................................</w:t>
      </w:r>
      <w:r w:rsidRPr="00255109">
        <w:rPr>
          <w:rFonts w:ascii="Comic Sans MS" w:eastAsia="Arial" w:hAnsi="Comic Sans MS" w:cs="Comic Sans MS"/>
          <w:sz w:val="24"/>
          <w:lang w:val="en-GB" w:eastAsia="en-GB"/>
        </w:rPr>
        <w:tab/>
      </w:r>
      <w:r w:rsidRPr="00255109">
        <w:rPr>
          <w:rFonts w:ascii="Comic Sans MS" w:eastAsia="Arial" w:hAnsi="Comic Sans MS" w:cs="Comic Sans MS"/>
          <w:sz w:val="24"/>
          <w:lang w:val="en-GB" w:eastAsia="en-GB"/>
        </w:rPr>
        <w:tab/>
        <w:t>    </w:t>
      </w:r>
    </w:p>
    <w:p w14:paraId="71B802C5"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3B4F34F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b/>
          <w:bCs/>
          <w:sz w:val="24"/>
          <w:lang w:val="en-GB" w:eastAsia="en-GB"/>
        </w:rPr>
        <w:t>Emergency Contact(s) in the event of being unable to get hold of the above:</w:t>
      </w:r>
    </w:p>
    <w:p w14:paraId="68B04CEF"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4E845F2A" w14:textId="02178A88"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1. Name ......................................................   2. Name .......................................................................</w:t>
      </w:r>
    </w:p>
    <w:p w14:paraId="4743AF2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AA2CC9A" w14:textId="57AE2EA0"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Relationship to child ....................................       Relationship to child .......................................</w:t>
      </w:r>
    </w:p>
    <w:p w14:paraId="228FDF3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4737F27"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lastRenderedPageBreak/>
        <w:t>Tel No..............................................................         Tel No................................................................</w:t>
      </w:r>
    </w:p>
    <w:p w14:paraId="5DE1AEC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35FB815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(It is really important to let us know if any of the above changes e.g. new mobile numbers etc. Please inform the office of any changes)</w:t>
      </w:r>
    </w:p>
    <w:p w14:paraId="0C9E5136"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309E2D3B"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Please provide details of the usual arrangements for collection of your child at the end of the day (e.g. my child will walk home, or list the people who will be collecting). If there are any changes to this, please inform the office. </w:t>
      </w:r>
    </w:p>
    <w:p w14:paraId="3F39F525"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2D7E5593" w14:textId="5BF9F459"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w:t>
      </w:r>
    </w:p>
    <w:p w14:paraId="62A5A6A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7F7C5CA" w14:textId="44F73D5D"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w:t>
      </w:r>
    </w:p>
    <w:p w14:paraId="476B9DC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6912C32"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We offer a text service to keep parents updated of any changes to events/reminders and to text a link to newsletters. Please enter the number you wish for texts to go to</w:t>
      </w:r>
    </w:p>
    <w:p w14:paraId="0A593D87"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60372775" w14:textId="1A13D158" w:rsidR="00255109" w:rsidRDefault="00255109" w:rsidP="00255109">
      <w:pPr>
        <w:autoSpaceDE w:val="0"/>
        <w:autoSpaceDN w:val="0"/>
        <w:adjustRightInd w:val="0"/>
        <w:spacing w:after="0"/>
        <w:rPr>
          <w:rFonts w:eastAsia="Arial" w:cs="Arial"/>
          <w:sz w:val="24"/>
          <w:lang w:val="en-GB" w:eastAsia="en-GB"/>
        </w:rPr>
      </w:pPr>
      <w:r w:rsidRPr="00255109">
        <w:rPr>
          <w:rFonts w:eastAsia="Arial" w:cs="Arial"/>
          <w:sz w:val="24"/>
          <w:lang w:val="en-GB" w:eastAsia="en-GB"/>
        </w:rPr>
        <w:t>…………………………………………………………………………………………………………</w:t>
      </w:r>
    </w:p>
    <w:p w14:paraId="549ABC8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3EF1AAC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Some communication in certain year groups may be via e-mail. Please enter the e-mail address you wish for any information be sent to</w:t>
      </w:r>
    </w:p>
    <w:p w14:paraId="5831E7D0"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D970E00"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w:t>
      </w:r>
    </w:p>
    <w:p w14:paraId="7700DE01"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eastAsia="Arial" w:cs="Arial"/>
          <w:sz w:val="24"/>
          <w:lang w:val="en-GB" w:eastAsia="en-GB"/>
        </w:rPr>
        <w:t> </w:t>
      </w:r>
    </w:p>
    <w:p w14:paraId="7751BB8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159525B5"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Child(ren)’s medical conditions including any allergies to food, substances etc </w:t>
      </w:r>
    </w:p>
    <w:p w14:paraId="15D4529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D724447" w14:textId="5F4A5D85"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eastAsia="Arial" w:cs="Arial"/>
          <w:sz w:val="24"/>
          <w:lang w:val="en-GB" w:eastAsia="en-GB"/>
        </w:rPr>
        <w:t>…………………………………………………………………………………………………………</w:t>
      </w:r>
    </w:p>
    <w:p w14:paraId="73B2193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127DCFB0" w14:textId="42F2999F"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eastAsia="Arial" w:cs="Arial"/>
          <w:sz w:val="24"/>
          <w:lang w:val="en-GB" w:eastAsia="en-GB"/>
        </w:rPr>
        <w:t>…………………………………………………………………………………………………………</w:t>
      </w:r>
    </w:p>
    <w:p w14:paraId="7F9546B6"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1CC6A1AA" w14:textId="6FFC4E96"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eastAsia="Arial" w:cs="Arial"/>
          <w:sz w:val="24"/>
          <w:lang w:val="en-GB" w:eastAsia="en-GB"/>
        </w:rPr>
        <w:t>…………………………………………………………………………………………………………</w:t>
      </w:r>
    </w:p>
    <w:p w14:paraId="0B34BFD1"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01AF6C3A" w14:textId="3D5FCAED"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eastAsia="Arial" w:cs="Arial"/>
          <w:sz w:val="24"/>
          <w:lang w:val="en-GB" w:eastAsia="en-GB"/>
        </w:rPr>
        <w:t>…………………………………………………………………………………………………………</w:t>
      </w:r>
    </w:p>
    <w:p w14:paraId="41D7A27F"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46C8B8CB" w14:textId="77777777" w:rsidR="00255109" w:rsidRDefault="00255109" w:rsidP="00255109">
      <w:pPr>
        <w:autoSpaceDE w:val="0"/>
        <w:autoSpaceDN w:val="0"/>
        <w:adjustRightInd w:val="0"/>
        <w:spacing w:after="0"/>
        <w:jc w:val="center"/>
        <w:rPr>
          <w:rFonts w:ascii="Comic Sans MS" w:eastAsia="Arial" w:hAnsi="Comic Sans MS" w:cs="Comic Sans MS"/>
          <w:b/>
          <w:bCs/>
          <w:sz w:val="24"/>
          <w:u w:val="single"/>
          <w:lang w:val="en-GB" w:eastAsia="en-GB"/>
        </w:rPr>
      </w:pPr>
    </w:p>
    <w:p w14:paraId="6FFD2702" w14:textId="77777777" w:rsidR="00255109" w:rsidRDefault="00255109" w:rsidP="00255109">
      <w:pPr>
        <w:autoSpaceDE w:val="0"/>
        <w:autoSpaceDN w:val="0"/>
        <w:adjustRightInd w:val="0"/>
        <w:spacing w:after="0"/>
        <w:jc w:val="center"/>
        <w:rPr>
          <w:rFonts w:ascii="Comic Sans MS" w:eastAsia="Arial" w:hAnsi="Comic Sans MS" w:cs="Comic Sans MS"/>
          <w:b/>
          <w:bCs/>
          <w:sz w:val="24"/>
          <w:u w:val="single"/>
          <w:lang w:val="en-GB" w:eastAsia="en-GB"/>
        </w:rPr>
      </w:pPr>
    </w:p>
    <w:p w14:paraId="53C7C39F" w14:textId="77777777" w:rsidR="00255109" w:rsidRDefault="00255109" w:rsidP="00255109">
      <w:pPr>
        <w:autoSpaceDE w:val="0"/>
        <w:autoSpaceDN w:val="0"/>
        <w:adjustRightInd w:val="0"/>
        <w:spacing w:after="0"/>
        <w:jc w:val="center"/>
        <w:rPr>
          <w:rFonts w:ascii="Comic Sans MS" w:eastAsia="Arial" w:hAnsi="Comic Sans MS" w:cs="Comic Sans MS"/>
          <w:b/>
          <w:bCs/>
          <w:sz w:val="24"/>
          <w:u w:val="single"/>
          <w:lang w:val="en-GB" w:eastAsia="en-GB"/>
        </w:rPr>
      </w:pPr>
    </w:p>
    <w:p w14:paraId="2BB9D9AD" w14:textId="77777777" w:rsidR="00255109" w:rsidRDefault="00255109" w:rsidP="00255109">
      <w:pPr>
        <w:autoSpaceDE w:val="0"/>
        <w:autoSpaceDN w:val="0"/>
        <w:adjustRightInd w:val="0"/>
        <w:spacing w:after="0"/>
        <w:jc w:val="center"/>
        <w:rPr>
          <w:rFonts w:ascii="Comic Sans MS" w:eastAsia="Arial" w:hAnsi="Comic Sans MS" w:cs="Comic Sans MS"/>
          <w:b/>
          <w:bCs/>
          <w:sz w:val="24"/>
          <w:u w:val="single"/>
          <w:lang w:val="en-GB" w:eastAsia="en-GB"/>
        </w:rPr>
      </w:pPr>
    </w:p>
    <w:p w14:paraId="0881A92D" w14:textId="31A8971C" w:rsidR="00255109" w:rsidRPr="00255109" w:rsidRDefault="00255109" w:rsidP="00255109">
      <w:pPr>
        <w:autoSpaceDE w:val="0"/>
        <w:autoSpaceDN w:val="0"/>
        <w:adjustRightInd w:val="0"/>
        <w:spacing w:after="0"/>
        <w:jc w:val="center"/>
        <w:rPr>
          <w:rFonts w:ascii="Times" w:eastAsia="Arial" w:hAnsi="Times" w:cs="Times"/>
          <w:b/>
          <w:bCs/>
          <w:sz w:val="24"/>
          <w:lang w:val="en-GB" w:eastAsia="en-GB"/>
        </w:rPr>
      </w:pPr>
      <w:r w:rsidRPr="00255109">
        <w:rPr>
          <w:rFonts w:ascii="Comic Sans MS" w:eastAsia="Arial" w:hAnsi="Comic Sans MS" w:cs="Comic Sans MS"/>
          <w:b/>
          <w:bCs/>
          <w:sz w:val="24"/>
          <w:u w:val="single"/>
          <w:lang w:val="en-GB" w:eastAsia="en-GB"/>
        </w:rPr>
        <w:t>PLEASE LET THE SCHOOL KNOW OF ANY CHANGES TO THE ABOVE</w:t>
      </w:r>
    </w:p>
    <w:p w14:paraId="7143CEF4"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51675BE7"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 The school on occasion takes photographs of children, which are then used for promotional/celebration/assessment purposes, e.g. sports team pictures on the school website/Twitter account. Please tick to give consent for this. (More information can be found in our photograph consent policy)</w:t>
      </w:r>
    </w:p>
    <w:p w14:paraId="053D911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25F4404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 During the year there may be opportunities for the children to be involved in food tasting/preparation activities. Please tick to give consent for this (If you do not consent due to allergy reasons, please detail the allergies above and we will consult with you before any food contact)</w:t>
      </w:r>
    </w:p>
    <w:p w14:paraId="2653AA1C"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72B1A95E"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 During the year there may be opportunities for the children to visit locations with an educational purpose which are within walking distance e.g. Birkenhead Children’s Library. Please tick to give consent for this. (We will inform you when we are taking children off site, and any visits requiring a further distance to travel will have an additional consent form)</w:t>
      </w:r>
    </w:p>
    <w:p w14:paraId="24BB7A01" w14:textId="77777777" w:rsidR="00255109" w:rsidRPr="00255109" w:rsidRDefault="00255109" w:rsidP="00255109">
      <w:pPr>
        <w:autoSpaceDE w:val="0"/>
        <w:autoSpaceDN w:val="0"/>
        <w:adjustRightInd w:val="0"/>
        <w:spacing w:after="0"/>
        <w:jc w:val="center"/>
        <w:rPr>
          <w:rFonts w:ascii="Times" w:eastAsia="Arial" w:hAnsi="Times" w:cs="Times"/>
          <w:sz w:val="24"/>
          <w:lang w:val="en-GB" w:eastAsia="en-GB"/>
        </w:rPr>
      </w:pPr>
      <w:r w:rsidRPr="00255109">
        <w:rPr>
          <w:rFonts w:ascii="Comic Sans MS" w:eastAsia="Arial" w:hAnsi="Comic Sans MS" w:cs="Comic Sans MS"/>
          <w:b/>
          <w:bCs/>
          <w:sz w:val="24"/>
          <w:lang w:val="en-GB" w:eastAsia="en-GB"/>
        </w:rPr>
        <w:t>Please sign to confirm all of the above information and please inform us of any changes</w:t>
      </w:r>
    </w:p>
    <w:p w14:paraId="47443FC5"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204F4661" w14:textId="13E086C9" w:rsidR="00255109" w:rsidRPr="00255109" w:rsidRDefault="00255109" w:rsidP="00255109">
      <w:pPr>
        <w:autoSpaceDE w:val="0"/>
        <w:autoSpaceDN w:val="0"/>
        <w:adjustRightInd w:val="0"/>
        <w:spacing w:after="0"/>
        <w:rPr>
          <w:rFonts w:ascii="Times" w:eastAsia="Arial" w:hAnsi="Times" w:cs="Times"/>
          <w:sz w:val="24"/>
          <w:lang w:val="en-GB" w:eastAsia="en-GB"/>
        </w:rPr>
      </w:pPr>
      <w:proofErr w:type="spellStart"/>
      <w:r w:rsidRPr="00255109">
        <w:rPr>
          <w:rFonts w:ascii="Comic Sans MS" w:eastAsia="Arial" w:hAnsi="Comic Sans MS" w:cs="Comic Sans MS"/>
          <w:b/>
          <w:bCs/>
          <w:sz w:val="24"/>
          <w:lang w:val="en-GB" w:eastAsia="en-GB"/>
        </w:rPr>
        <w:t>Name_________________________________Signed</w:t>
      </w:r>
      <w:proofErr w:type="spellEnd"/>
      <w:r w:rsidRPr="00255109">
        <w:rPr>
          <w:rFonts w:ascii="Comic Sans MS" w:eastAsia="Arial" w:hAnsi="Comic Sans MS" w:cs="Comic Sans MS"/>
          <w:b/>
          <w:bCs/>
          <w:sz w:val="24"/>
          <w:lang w:val="en-GB" w:eastAsia="en-GB"/>
        </w:rPr>
        <w:t>____________________</w:t>
      </w:r>
    </w:p>
    <w:p w14:paraId="1C4BBA9A"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p>
    <w:p w14:paraId="204264BD" w14:textId="77777777" w:rsidR="00255109" w:rsidRPr="00255109" w:rsidRDefault="00255109" w:rsidP="00255109">
      <w:pPr>
        <w:autoSpaceDE w:val="0"/>
        <w:autoSpaceDN w:val="0"/>
        <w:adjustRightInd w:val="0"/>
        <w:spacing w:after="0"/>
        <w:rPr>
          <w:rFonts w:ascii="Times" w:eastAsia="Arial" w:hAnsi="Times" w:cs="Times"/>
          <w:sz w:val="24"/>
          <w:lang w:val="en-GB" w:eastAsia="en-GB"/>
        </w:rPr>
      </w:pPr>
      <w:r w:rsidRPr="00255109">
        <w:rPr>
          <w:rFonts w:ascii="Comic Sans MS" w:eastAsia="Arial" w:hAnsi="Comic Sans MS" w:cs="Comic Sans MS"/>
          <w:sz w:val="24"/>
          <w:lang w:val="en-GB" w:eastAsia="en-GB"/>
        </w:rPr>
        <w:t>In order to ensure we are GDPR compliant, please tick below to give active consent for us to hold and use the above information, including the emergency contact details you have provided. You may also withdraw this consent at any time by informing us in writing </w:t>
      </w:r>
    </w:p>
    <w:p w14:paraId="0FBE7573" w14:textId="77777777" w:rsidR="00255109" w:rsidRPr="00255109" w:rsidRDefault="00255109" w:rsidP="00AE0FB3">
      <w:pPr>
        <w:rPr>
          <w:sz w:val="24"/>
        </w:rPr>
      </w:pPr>
    </w:p>
    <w:p w14:paraId="05777A77" w14:textId="77777777" w:rsidR="00AE0FB3" w:rsidRPr="00255109" w:rsidRDefault="00AE0FB3" w:rsidP="00AE0FB3">
      <w:pPr>
        <w:rPr>
          <w:b/>
          <w:bCs/>
          <w:sz w:val="24"/>
        </w:rPr>
      </w:pPr>
    </w:p>
    <w:p w14:paraId="783F610C" w14:textId="1E94EE60" w:rsidR="006C7D93" w:rsidRPr="00255109" w:rsidRDefault="006C7D93" w:rsidP="006C7D93">
      <w:pPr>
        <w:pStyle w:val="6Abstract"/>
        <w:rPr>
          <w:sz w:val="24"/>
          <w:szCs w:val="24"/>
          <w:lang w:val="en-GB"/>
        </w:rPr>
      </w:pPr>
    </w:p>
    <w:sectPr w:rsidR="006C7D93" w:rsidRPr="00255109" w:rsidSect="00510ED3">
      <w:headerReference w:type="even" r:id="rId23"/>
      <w:headerReference w:type="default" r:id="rId24"/>
      <w:footerReference w:type="default" r:id="rId25"/>
      <w:headerReference w:type="first" r:id="rId26"/>
      <w:footerReference w:type="first" r:id="rId27"/>
      <w:pgSz w:w="11900" w:h="16840" w:code="9"/>
      <w:pgMar w:top="992" w:right="1077" w:bottom="1701" w:left="1077" w:header="567"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AEA2E" w14:textId="77777777" w:rsidR="00E45A21" w:rsidRDefault="00E45A21" w:rsidP="00626EDA">
      <w:r>
        <w:separator/>
      </w:r>
    </w:p>
  </w:endnote>
  <w:endnote w:type="continuationSeparator" w:id="0">
    <w:p w14:paraId="7E1F1FC0" w14:textId="77777777" w:rsidR="00E45A21" w:rsidRDefault="00E45A21"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n-ea">
    <w:panose1 w:val="020B0604020202020204"/>
    <w:charset w:val="00"/>
    <w:family w:val="roman"/>
    <w:notTrueType/>
    <w:pitch w:val="default"/>
  </w:font>
  <w:font w:name="Comic Sans MS">
    <w:panose1 w:val="030F0702030302020204"/>
    <w:charset w:val="00"/>
    <w:family w:val="script"/>
    <w:pitch w:val="variable"/>
    <w:sig w:usb0="00000287" w:usb1="00000000" w:usb2="00000000" w:usb3="00000000" w:csb0="0000009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30FCB6" w14:textId="74CC93B1" w:rsidR="00551408" w:rsidRPr="008061C7" w:rsidRDefault="00551408" w:rsidP="00322A18">
    <w:pPr>
      <w:pStyle w:val="Footer"/>
      <w:rPr>
        <w:noProof/>
        <w:sz w:val="20"/>
        <w:szCs w:val="20"/>
      </w:rPr>
    </w:pPr>
    <w:r>
      <w:rPr>
        <w:noProof/>
        <w:sz w:val="20"/>
        <w:szCs w:val="20"/>
      </w:rPr>
      <w:t xml:space="preserve">Managing Medicines in school v2 Nov 21                                                       </w:t>
    </w:r>
    <w:r>
      <w:rPr>
        <w:noProof/>
        <w:color w:val="222222"/>
        <w:sz w:val="24"/>
        <w:szCs w:val="24"/>
        <w:lang w:val="en-GB" w:eastAsia="en-GB"/>
      </w:rPr>
      <w:drawing>
        <wp:inline distT="0" distB="0" distL="0" distR="0" wp14:anchorId="508B273E" wp14:editId="3CA082F4">
          <wp:extent cx="1905000" cy="342900"/>
          <wp:effectExtent l="0" t="0" r="0" b="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05000" cy="342900"/>
                  </a:xfrm>
                  <a:prstGeom prst="rect">
                    <a:avLst/>
                  </a:prstGeom>
                  <a:noFill/>
                  <a:ln>
                    <a:noFill/>
                  </a:ln>
                </pic:spPr>
              </pic:pic>
            </a:graphicData>
          </a:graphic>
        </wp:inline>
      </w:drawing>
    </w:r>
  </w:p>
  <w:p w14:paraId="47ED1914" w14:textId="30F8786F" w:rsidR="00551408" w:rsidRPr="00512916" w:rsidRDefault="00551408" w:rsidP="006F569D">
    <w:pPr>
      <w:pStyle w:val="Foo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E37935" w14:textId="1E069CBD" w:rsidR="00551408" w:rsidRPr="008061C7" w:rsidRDefault="00551408" w:rsidP="00510ED3">
    <w:pPr>
      <w:pStyle w:val="Footer"/>
      <w:rPr>
        <w:noProof/>
        <w:sz w:val="20"/>
        <w:szCs w:val="20"/>
      </w:rPr>
    </w:pPr>
    <w:r>
      <w:rPr>
        <w:noProof/>
        <w:sz w:val="20"/>
        <w:szCs w:val="20"/>
      </w:rPr>
      <w:t xml:space="preserve">Managing Medicines in school v2 Nov 21                                               </w:t>
    </w:r>
    <w:r>
      <w:rPr>
        <w:noProof/>
        <w:color w:val="222222"/>
        <w:sz w:val="24"/>
        <w:szCs w:val="24"/>
        <w:lang w:val="en-GB" w:eastAsia="en-GB"/>
      </w:rPr>
      <w:drawing>
        <wp:inline distT="0" distB="0" distL="0" distR="0" wp14:anchorId="7EB7CC6F" wp14:editId="6C2AACFE">
          <wp:extent cx="1905000" cy="342900"/>
          <wp:effectExtent l="0" t="0" r="0" b="0"/>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05000" cy="342900"/>
                  </a:xfrm>
                  <a:prstGeom prst="rect">
                    <a:avLst/>
                  </a:prstGeom>
                  <a:noFill/>
                  <a:ln>
                    <a:noFill/>
                  </a:ln>
                </pic:spPr>
              </pic:pic>
            </a:graphicData>
          </a:graphic>
        </wp:inline>
      </w:drawing>
    </w:r>
    <w:r>
      <w:rPr>
        <w:noProof/>
        <w:sz w:val="20"/>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18ED4C" w14:textId="77777777" w:rsidR="00E45A21" w:rsidRDefault="00E45A21" w:rsidP="00626EDA">
      <w:r>
        <w:separator/>
      </w:r>
    </w:p>
  </w:footnote>
  <w:footnote w:type="continuationSeparator" w:id="0">
    <w:p w14:paraId="091670D0" w14:textId="77777777" w:rsidR="00E45A21" w:rsidRDefault="00E45A21"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A6E92" w14:textId="504CAC1A" w:rsidR="00551408" w:rsidRDefault="00551408">
    <w:r>
      <w:rPr>
        <w:noProof/>
        <w:lang w:val="en-GB" w:eastAsia="en-GB"/>
      </w:rPr>
      <w:drawing>
        <wp:anchor distT="0" distB="0" distL="114300" distR="114300" simplePos="0" relativeHeight="251657216" behindDoc="1" locked="0" layoutInCell="1" allowOverlap="1" wp14:anchorId="642CDB37" wp14:editId="01F287B4">
          <wp:simplePos x="0" y="0"/>
          <wp:positionH relativeFrom="margin">
            <wp:align>center</wp:align>
          </wp:positionH>
          <wp:positionV relativeFrom="margin">
            <wp:align>center</wp:align>
          </wp:positionV>
          <wp:extent cx="7558405" cy="10695940"/>
          <wp:effectExtent l="0" t="0" r="0" b="0"/>
          <wp:wrapNone/>
          <wp:docPr id="2" name="Picture 8" descr="keydocs-background-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eydocs-background-bann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r w:rsidR="00E45A21">
      <w:rPr>
        <w:noProof/>
      </w:rPr>
      <w:pict w14:anchorId="6DD55BF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AFDF5" w14:textId="77777777" w:rsidR="00551408" w:rsidRDefault="00551408"/>
  <w:p w14:paraId="43DD507C" w14:textId="77777777" w:rsidR="00551408" w:rsidRDefault="00551408"/>
  <w:p w14:paraId="1C656C88" w14:textId="77777777" w:rsidR="00551408" w:rsidRDefault="00551408"/>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EB24DD" w14:textId="77777777" w:rsidR="00551408" w:rsidRDefault="00551408"/>
  <w:p w14:paraId="35F22CCB" w14:textId="77777777" w:rsidR="00551408" w:rsidRDefault="00551408"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06" type="#_x0000_t75" style="width:36pt;height:30.4pt" o:bullet="t">
        <v:imagedata r:id="rId1" o:title="Tick"/>
      </v:shape>
    </w:pict>
  </w:numPicBullet>
  <w:numPicBullet w:numPicBulletId="1">
    <w:pict>
      <v:shape id="_x0000_i1307" type="#_x0000_t75" style="width:30.4pt;height:30.4pt" o:bullet="t">
        <v:imagedata r:id="rId2" o:title="Cross"/>
      </v:shape>
    </w:pict>
  </w:numPicBullet>
  <w:numPicBullet w:numPicBulletId="2">
    <w:pict>
      <v:shape id="_x0000_i1308" type="#_x0000_t75" style="width:208.8pt;height:332pt" o:bullet="t">
        <v:imagedata r:id="rId3" o:title="art1EF6"/>
      </v:shape>
    </w:pict>
  </w:numPicBullet>
  <w:numPicBullet w:numPicBulletId="3">
    <w:pict>
      <v:shape id="_x0000_i1309" type="#_x0000_t75" style="width:208.8pt;height:332pt" o:bullet="t">
        <v:imagedata r:id="rId4" o:title="TK_LOGO_POINTER_RGB_bullet_blue"/>
      </v:shape>
    </w:pict>
  </w:numPicBullet>
  <w:abstractNum w:abstractNumId="0" w15:restartNumberingAfterBreak="0">
    <w:nsid w:val="01802DD4"/>
    <w:multiLevelType w:val="hybridMultilevel"/>
    <w:tmpl w:val="BB4ABD76"/>
    <w:lvl w:ilvl="0" w:tplc="F95CEE70">
      <w:start w:val="1"/>
      <w:numFmt w:val="bullet"/>
      <w:lvlText w:val="•"/>
      <w:lvlJc w:val="left"/>
      <w:pPr>
        <w:tabs>
          <w:tab w:val="num" w:pos="720"/>
        </w:tabs>
        <w:ind w:left="720" w:hanging="360"/>
      </w:pPr>
      <w:rPr>
        <w:rFonts w:ascii="Arial" w:hAnsi="Arial" w:hint="default"/>
      </w:rPr>
    </w:lvl>
    <w:lvl w:ilvl="1" w:tplc="E5127430" w:tentative="1">
      <w:start w:val="1"/>
      <w:numFmt w:val="bullet"/>
      <w:lvlText w:val="•"/>
      <w:lvlJc w:val="left"/>
      <w:pPr>
        <w:tabs>
          <w:tab w:val="num" w:pos="1440"/>
        </w:tabs>
        <w:ind w:left="1440" w:hanging="360"/>
      </w:pPr>
      <w:rPr>
        <w:rFonts w:ascii="Arial" w:hAnsi="Arial" w:hint="default"/>
      </w:rPr>
    </w:lvl>
    <w:lvl w:ilvl="2" w:tplc="F0EADA98" w:tentative="1">
      <w:start w:val="1"/>
      <w:numFmt w:val="bullet"/>
      <w:lvlText w:val="•"/>
      <w:lvlJc w:val="left"/>
      <w:pPr>
        <w:tabs>
          <w:tab w:val="num" w:pos="2160"/>
        </w:tabs>
        <w:ind w:left="2160" w:hanging="360"/>
      </w:pPr>
      <w:rPr>
        <w:rFonts w:ascii="Arial" w:hAnsi="Arial" w:hint="default"/>
      </w:rPr>
    </w:lvl>
    <w:lvl w:ilvl="3" w:tplc="AACCF484" w:tentative="1">
      <w:start w:val="1"/>
      <w:numFmt w:val="bullet"/>
      <w:lvlText w:val="•"/>
      <w:lvlJc w:val="left"/>
      <w:pPr>
        <w:tabs>
          <w:tab w:val="num" w:pos="2880"/>
        </w:tabs>
        <w:ind w:left="2880" w:hanging="360"/>
      </w:pPr>
      <w:rPr>
        <w:rFonts w:ascii="Arial" w:hAnsi="Arial" w:hint="default"/>
      </w:rPr>
    </w:lvl>
    <w:lvl w:ilvl="4" w:tplc="0AD4CE08" w:tentative="1">
      <w:start w:val="1"/>
      <w:numFmt w:val="bullet"/>
      <w:lvlText w:val="•"/>
      <w:lvlJc w:val="left"/>
      <w:pPr>
        <w:tabs>
          <w:tab w:val="num" w:pos="3600"/>
        </w:tabs>
        <w:ind w:left="3600" w:hanging="360"/>
      </w:pPr>
      <w:rPr>
        <w:rFonts w:ascii="Arial" w:hAnsi="Arial" w:hint="default"/>
      </w:rPr>
    </w:lvl>
    <w:lvl w:ilvl="5" w:tplc="7D84C6F2" w:tentative="1">
      <w:start w:val="1"/>
      <w:numFmt w:val="bullet"/>
      <w:lvlText w:val="•"/>
      <w:lvlJc w:val="left"/>
      <w:pPr>
        <w:tabs>
          <w:tab w:val="num" w:pos="4320"/>
        </w:tabs>
        <w:ind w:left="4320" w:hanging="360"/>
      </w:pPr>
      <w:rPr>
        <w:rFonts w:ascii="Arial" w:hAnsi="Arial" w:hint="default"/>
      </w:rPr>
    </w:lvl>
    <w:lvl w:ilvl="6" w:tplc="AC7483FE" w:tentative="1">
      <w:start w:val="1"/>
      <w:numFmt w:val="bullet"/>
      <w:lvlText w:val="•"/>
      <w:lvlJc w:val="left"/>
      <w:pPr>
        <w:tabs>
          <w:tab w:val="num" w:pos="5040"/>
        </w:tabs>
        <w:ind w:left="5040" w:hanging="360"/>
      </w:pPr>
      <w:rPr>
        <w:rFonts w:ascii="Arial" w:hAnsi="Arial" w:hint="default"/>
      </w:rPr>
    </w:lvl>
    <w:lvl w:ilvl="7" w:tplc="3DA67D8C" w:tentative="1">
      <w:start w:val="1"/>
      <w:numFmt w:val="bullet"/>
      <w:lvlText w:val="•"/>
      <w:lvlJc w:val="left"/>
      <w:pPr>
        <w:tabs>
          <w:tab w:val="num" w:pos="5760"/>
        </w:tabs>
        <w:ind w:left="5760" w:hanging="360"/>
      </w:pPr>
      <w:rPr>
        <w:rFonts w:ascii="Arial" w:hAnsi="Arial" w:hint="default"/>
      </w:rPr>
    </w:lvl>
    <w:lvl w:ilvl="8" w:tplc="0556078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5"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397B47"/>
    <w:multiLevelType w:val="hybridMultilevel"/>
    <w:tmpl w:val="645469E0"/>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7" w15:restartNumberingAfterBreak="0">
    <w:nsid w:val="314E2F22"/>
    <w:multiLevelType w:val="hybridMultilevel"/>
    <w:tmpl w:val="D012EC02"/>
    <w:lvl w:ilvl="0" w:tplc="9AB8262E">
      <w:start w:val="1"/>
      <w:numFmt w:val="bullet"/>
      <w:lvlText w:val="•"/>
      <w:lvlJc w:val="left"/>
      <w:pPr>
        <w:tabs>
          <w:tab w:val="num" w:pos="720"/>
        </w:tabs>
        <w:ind w:left="720" w:hanging="360"/>
      </w:pPr>
      <w:rPr>
        <w:rFonts w:ascii="Arial" w:hAnsi="Arial" w:hint="default"/>
      </w:rPr>
    </w:lvl>
    <w:lvl w:ilvl="1" w:tplc="25B85ED8" w:tentative="1">
      <w:start w:val="1"/>
      <w:numFmt w:val="bullet"/>
      <w:lvlText w:val="•"/>
      <w:lvlJc w:val="left"/>
      <w:pPr>
        <w:tabs>
          <w:tab w:val="num" w:pos="1440"/>
        </w:tabs>
        <w:ind w:left="1440" w:hanging="360"/>
      </w:pPr>
      <w:rPr>
        <w:rFonts w:ascii="Arial" w:hAnsi="Arial" w:hint="default"/>
      </w:rPr>
    </w:lvl>
    <w:lvl w:ilvl="2" w:tplc="F7CE383A" w:tentative="1">
      <w:start w:val="1"/>
      <w:numFmt w:val="bullet"/>
      <w:lvlText w:val="•"/>
      <w:lvlJc w:val="left"/>
      <w:pPr>
        <w:tabs>
          <w:tab w:val="num" w:pos="2160"/>
        </w:tabs>
        <w:ind w:left="2160" w:hanging="360"/>
      </w:pPr>
      <w:rPr>
        <w:rFonts w:ascii="Arial" w:hAnsi="Arial" w:hint="default"/>
      </w:rPr>
    </w:lvl>
    <w:lvl w:ilvl="3" w:tplc="68A29ACA" w:tentative="1">
      <w:start w:val="1"/>
      <w:numFmt w:val="bullet"/>
      <w:lvlText w:val="•"/>
      <w:lvlJc w:val="left"/>
      <w:pPr>
        <w:tabs>
          <w:tab w:val="num" w:pos="2880"/>
        </w:tabs>
        <w:ind w:left="2880" w:hanging="360"/>
      </w:pPr>
      <w:rPr>
        <w:rFonts w:ascii="Arial" w:hAnsi="Arial" w:hint="default"/>
      </w:rPr>
    </w:lvl>
    <w:lvl w:ilvl="4" w:tplc="BFEE99AE" w:tentative="1">
      <w:start w:val="1"/>
      <w:numFmt w:val="bullet"/>
      <w:lvlText w:val="•"/>
      <w:lvlJc w:val="left"/>
      <w:pPr>
        <w:tabs>
          <w:tab w:val="num" w:pos="3600"/>
        </w:tabs>
        <w:ind w:left="3600" w:hanging="360"/>
      </w:pPr>
      <w:rPr>
        <w:rFonts w:ascii="Arial" w:hAnsi="Arial" w:hint="default"/>
      </w:rPr>
    </w:lvl>
    <w:lvl w:ilvl="5" w:tplc="3DFAF7A0" w:tentative="1">
      <w:start w:val="1"/>
      <w:numFmt w:val="bullet"/>
      <w:lvlText w:val="•"/>
      <w:lvlJc w:val="left"/>
      <w:pPr>
        <w:tabs>
          <w:tab w:val="num" w:pos="4320"/>
        </w:tabs>
        <w:ind w:left="4320" w:hanging="360"/>
      </w:pPr>
      <w:rPr>
        <w:rFonts w:ascii="Arial" w:hAnsi="Arial" w:hint="default"/>
      </w:rPr>
    </w:lvl>
    <w:lvl w:ilvl="6" w:tplc="74B24FC4" w:tentative="1">
      <w:start w:val="1"/>
      <w:numFmt w:val="bullet"/>
      <w:lvlText w:val="•"/>
      <w:lvlJc w:val="left"/>
      <w:pPr>
        <w:tabs>
          <w:tab w:val="num" w:pos="5040"/>
        </w:tabs>
        <w:ind w:left="5040" w:hanging="360"/>
      </w:pPr>
      <w:rPr>
        <w:rFonts w:ascii="Arial" w:hAnsi="Arial" w:hint="default"/>
      </w:rPr>
    </w:lvl>
    <w:lvl w:ilvl="7" w:tplc="8A127894" w:tentative="1">
      <w:start w:val="1"/>
      <w:numFmt w:val="bullet"/>
      <w:lvlText w:val="•"/>
      <w:lvlJc w:val="left"/>
      <w:pPr>
        <w:tabs>
          <w:tab w:val="num" w:pos="5760"/>
        </w:tabs>
        <w:ind w:left="5760" w:hanging="360"/>
      </w:pPr>
      <w:rPr>
        <w:rFonts w:ascii="Arial" w:hAnsi="Arial" w:hint="default"/>
      </w:rPr>
    </w:lvl>
    <w:lvl w:ilvl="8" w:tplc="625E2788"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41686E99"/>
    <w:multiLevelType w:val="hybridMultilevel"/>
    <w:tmpl w:val="77E02F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F42701"/>
    <w:multiLevelType w:val="hybridMultilevel"/>
    <w:tmpl w:val="0B96F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8574970"/>
    <w:multiLevelType w:val="hybridMultilevel"/>
    <w:tmpl w:val="057EF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D104F13"/>
    <w:multiLevelType w:val="hybridMultilevel"/>
    <w:tmpl w:val="D9089A80"/>
    <w:lvl w:ilvl="0" w:tplc="A2B45D5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2A2098D"/>
    <w:multiLevelType w:val="hybridMultilevel"/>
    <w:tmpl w:val="417CC1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6E5064D"/>
    <w:multiLevelType w:val="hybridMultilevel"/>
    <w:tmpl w:val="E036F0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0534B6"/>
    <w:multiLevelType w:val="hybridMultilevel"/>
    <w:tmpl w:val="6DE08FB8"/>
    <w:lvl w:ilvl="0" w:tplc="805009CE">
      <w:start w:val="1"/>
      <w:numFmt w:val="bullet"/>
      <w:pStyle w:val="Subheadwithpointer"/>
      <w:lvlText w:val=""/>
      <w:lvlPicBulletId w:val="3"/>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C3436B1"/>
    <w:multiLevelType w:val="hybridMultilevel"/>
    <w:tmpl w:val="B85651F8"/>
    <w:lvl w:ilvl="0" w:tplc="4FDC43C4">
      <w:start w:val="1"/>
      <w:numFmt w:val="bullet"/>
      <w:pStyle w:val="4Bulletedcopyblue"/>
      <w:lvlText w:val=""/>
      <w:lvlPicBulletId w:val="3"/>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629627424">
    <w:abstractNumId w:val="14"/>
  </w:num>
  <w:num w:numId="2" w16cid:durableId="1543323347">
    <w:abstractNumId w:val="3"/>
  </w:num>
  <w:num w:numId="3" w16cid:durableId="530462804">
    <w:abstractNumId w:val="10"/>
  </w:num>
  <w:num w:numId="4" w16cid:durableId="282464089">
    <w:abstractNumId w:val="16"/>
  </w:num>
  <w:num w:numId="5" w16cid:durableId="23482164">
    <w:abstractNumId w:val="1"/>
  </w:num>
  <w:num w:numId="6" w16cid:durableId="1882981903">
    <w:abstractNumId w:val="5"/>
  </w:num>
  <w:num w:numId="7" w16cid:durableId="990211381">
    <w:abstractNumId w:val="2"/>
  </w:num>
  <w:num w:numId="8" w16cid:durableId="423453099">
    <w:abstractNumId w:val="4"/>
  </w:num>
  <w:num w:numId="9" w16cid:durableId="403915301">
    <w:abstractNumId w:val="17"/>
  </w:num>
  <w:num w:numId="10" w16cid:durableId="2090152095">
    <w:abstractNumId w:val="10"/>
  </w:num>
  <w:num w:numId="11" w16cid:durableId="842546702">
    <w:abstractNumId w:val="3"/>
  </w:num>
  <w:num w:numId="12" w16cid:durableId="1881934676">
    <w:abstractNumId w:val="17"/>
  </w:num>
  <w:num w:numId="13" w16cid:durableId="1652981131">
    <w:abstractNumId w:val="14"/>
  </w:num>
  <w:num w:numId="14" w16cid:durableId="1087118781">
    <w:abstractNumId w:val="16"/>
  </w:num>
  <w:num w:numId="15" w16cid:durableId="241378650">
    <w:abstractNumId w:val="2"/>
  </w:num>
  <w:num w:numId="16" w16cid:durableId="1907759530">
    <w:abstractNumId w:val="4"/>
  </w:num>
  <w:num w:numId="17" w16cid:durableId="420109181">
    <w:abstractNumId w:val="16"/>
  </w:num>
  <w:num w:numId="18" w16cid:durableId="1566452670">
    <w:abstractNumId w:val="9"/>
  </w:num>
  <w:num w:numId="19" w16cid:durableId="1214343950">
    <w:abstractNumId w:val="12"/>
  </w:num>
  <w:num w:numId="20" w16cid:durableId="1292398016">
    <w:abstractNumId w:val="8"/>
  </w:num>
  <w:num w:numId="21" w16cid:durableId="2103450469">
    <w:abstractNumId w:val="11"/>
  </w:num>
  <w:num w:numId="22" w16cid:durableId="1071662090">
    <w:abstractNumId w:val="6"/>
  </w:num>
  <w:num w:numId="23" w16cid:durableId="1526599079">
    <w:abstractNumId w:val="13"/>
  </w:num>
  <w:num w:numId="24" w16cid:durableId="1086267460">
    <w:abstractNumId w:val="15"/>
  </w:num>
  <w:num w:numId="25" w16cid:durableId="1517691778">
    <w:abstractNumId w:val="7"/>
  </w:num>
  <w:num w:numId="26" w16cid:durableId="975601280">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B6A"/>
    <w:rsid w:val="00001573"/>
    <w:rsid w:val="00004039"/>
    <w:rsid w:val="00012EDE"/>
    <w:rsid w:val="00015B1A"/>
    <w:rsid w:val="0002254B"/>
    <w:rsid w:val="00026691"/>
    <w:rsid w:val="00074142"/>
    <w:rsid w:val="00082050"/>
    <w:rsid w:val="000A569F"/>
    <w:rsid w:val="000B77E5"/>
    <w:rsid w:val="000C6B95"/>
    <w:rsid w:val="000D6968"/>
    <w:rsid w:val="000F5932"/>
    <w:rsid w:val="00105712"/>
    <w:rsid w:val="001201E4"/>
    <w:rsid w:val="001235FA"/>
    <w:rsid w:val="001357C9"/>
    <w:rsid w:val="0014465F"/>
    <w:rsid w:val="0017045F"/>
    <w:rsid w:val="001752C9"/>
    <w:rsid w:val="001836B4"/>
    <w:rsid w:val="001978C4"/>
    <w:rsid w:val="001B2301"/>
    <w:rsid w:val="001B332E"/>
    <w:rsid w:val="001E3CA3"/>
    <w:rsid w:val="001F3ED1"/>
    <w:rsid w:val="00235450"/>
    <w:rsid w:val="00255109"/>
    <w:rsid w:val="00275D5E"/>
    <w:rsid w:val="002D1C13"/>
    <w:rsid w:val="002E16E7"/>
    <w:rsid w:val="002E32F2"/>
    <w:rsid w:val="002E5D89"/>
    <w:rsid w:val="002F4E11"/>
    <w:rsid w:val="00305DE7"/>
    <w:rsid w:val="00322A18"/>
    <w:rsid w:val="003365A2"/>
    <w:rsid w:val="00367FAA"/>
    <w:rsid w:val="00375061"/>
    <w:rsid w:val="003B1499"/>
    <w:rsid w:val="003B2EB4"/>
    <w:rsid w:val="003C1D02"/>
    <w:rsid w:val="003C2B6A"/>
    <w:rsid w:val="003F2BD9"/>
    <w:rsid w:val="003F6230"/>
    <w:rsid w:val="0041362B"/>
    <w:rsid w:val="00430AAE"/>
    <w:rsid w:val="0043527D"/>
    <w:rsid w:val="0046077F"/>
    <w:rsid w:val="00465755"/>
    <w:rsid w:val="004750A7"/>
    <w:rsid w:val="00492175"/>
    <w:rsid w:val="004944EE"/>
    <w:rsid w:val="004B05BB"/>
    <w:rsid w:val="004B2367"/>
    <w:rsid w:val="004B3C9A"/>
    <w:rsid w:val="004C1762"/>
    <w:rsid w:val="004C77AC"/>
    <w:rsid w:val="004F463D"/>
    <w:rsid w:val="00510ED3"/>
    <w:rsid w:val="00512916"/>
    <w:rsid w:val="00531C8C"/>
    <w:rsid w:val="00543D26"/>
    <w:rsid w:val="00551408"/>
    <w:rsid w:val="00552059"/>
    <w:rsid w:val="005540CB"/>
    <w:rsid w:val="00560C44"/>
    <w:rsid w:val="00564CD3"/>
    <w:rsid w:val="00573834"/>
    <w:rsid w:val="00584A10"/>
    <w:rsid w:val="00584CBC"/>
    <w:rsid w:val="00590890"/>
    <w:rsid w:val="00597ED1"/>
    <w:rsid w:val="005B1D35"/>
    <w:rsid w:val="005B4650"/>
    <w:rsid w:val="005B7ADF"/>
    <w:rsid w:val="005C0391"/>
    <w:rsid w:val="005E18FD"/>
    <w:rsid w:val="005E3DF8"/>
    <w:rsid w:val="005E6201"/>
    <w:rsid w:val="0062626B"/>
    <w:rsid w:val="00626EDA"/>
    <w:rsid w:val="00680CD2"/>
    <w:rsid w:val="00683266"/>
    <w:rsid w:val="006A41E7"/>
    <w:rsid w:val="006C7D93"/>
    <w:rsid w:val="006F569D"/>
    <w:rsid w:val="006F7E8A"/>
    <w:rsid w:val="007070A1"/>
    <w:rsid w:val="007119F1"/>
    <w:rsid w:val="0072620F"/>
    <w:rsid w:val="00735B7D"/>
    <w:rsid w:val="00740AC8"/>
    <w:rsid w:val="00784B83"/>
    <w:rsid w:val="00785BEE"/>
    <w:rsid w:val="007A03B3"/>
    <w:rsid w:val="007C5AC9"/>
    <w:rsid w:val="007D268D"/>
    <w:rsid w:val="007E217D"/>
    <w:rsid w:val="007E6128"/>
    <w:rsid w:val="007F2F4C"/>
    <w:rsid w:val="007F7737"/>
    <w:rsid w:val="007F788B"/>
    <w:rsid w:val="00805A94"/>
    <w:rsid w:val="008061C7"/>
    <w:rsid w:val="0080784C"/>
    <w:rsid w:val="008116A6"/>
    <w:rsid w:val="008472C3"/>
    <w:rsid w:val="00847F1A"/>
    <w:rsid w:val="0087393C"/>
    <w:rsid w:val="00874C73"/>
    <w:rsid w:val="00877394"/>
    <w:rsid w:val="00881028"/>
    <w:rsid w:val="00887DB6"/>
    <w:rsid w:val="008941E7"/>
    <w:rsid w:val="008C1253"/>
    <w:rsid w:val="008F744A"/>
    <w:rsid w:val="009122BB"/>
    <w:rsid w:val="00914F1D"/>
    <w:rsid w:val="0099114F"/>
    <w:rsid w:val="009A267F"/>
    <w:rsid w:val="009A448F"/>
    <w:rsid w:val="009A52FC"/>
    <w:rsid w:val="009B1F2D"/>
    <w:rsid w:val="009D1474"/>
    <w:rsid w:val="009D3277"/>
    <w:rsid w:val="009E331F"/>
    <w:rsid w:val="009F66A8"/>
    <w:rsid w:val="00A029E2"/>
    <w:rsid w:val="00A1337D"/>
    <w:rsid w:val="00A23536"/>
    <w:rsid w:val="00A466EE"/>
    <w:rsid w:val="00A5410A"/>
    <w:rsid w:val="00A5509D"/>
    <w:rsid w:val="00A62B49"/>
    <w:rsid w:val="00A73655"/>
    <w:rsid w:val="00A91D2D"/>
    <w:rsid w:val="00A94B13"/>
    <w:rsid w:val="00AA6E73"/>
    <w:rsid w:val="00AB1968"/>
    <w:rsid w:val="00AD0FA8"/>
    <w:rsid w:val="00AD3666"/>
    <w:rsid w:val="00AE0FB3"/>
    <w:rsid w:val="00B4263C"/>
    <w:rsid w:val="00B5559F"/>
    <w:rsid w:val="00B6679E"/>
    <w:rsid w:val="00B846C2"/>
    <w:rsid w:val="00B95F60"/>
    <w:rsid w:val="00BA449B"/>
    <w:rsid w:val="00BE3E54"/>
    <w:rsid w:val="00C03224"/>
    <w:rsid w:val="00C31397"/>
    <w:rsid w:val="00C4585D"/>
    <w:rsid w:val="00C4731F"/>
    <w:rsid w:val="00C51C6A"/>
    <w:rsid w:val="00C8314B"/>
    <w:rsid w:val="00C91F46"/>
    <w:rsid w:val="00CC51B6"/>
    <w:rsid w:val="00CC563E"/>
    <w:rsid w:val="00CD23C4"/>
    <w:rsid w:val="00CD2BC6"/>
    <w:rsid w:val="00CE4E5C"/>
    <w:rsid w:val="00CF553F"/>
    <w:rsid w:val="00D03BE8"/>
    <w:rsid w:val="00D03FE7"/>
    <w:rsid w:val="00D11C7E"/>
    <w:rsid w:val="00D315C9"/>
    <w:rsid w:val="00D32170"/>
    <w:rsid w:val="00D35C4A"/>
    <w:rsid w:val="00D508B4"/>
    <w:rsid w:val="00D86752"/>
    <w:rsid w:val="00D95FA0"/>
    <w:rsid w:val="00DA43DE"/>
    <w:rsid w:val="00DA5725"/>
    <w:rsid w:val="00DA7F11"/>
    <w:rsid w:val="00DC28D6"/>
    <w:rsid w:val="00DC4C0F"/>
    <w:rsid w:val="00DC5FAC"/>
    <w:rsid w:val="00DF66B4"/>
    <w:rsid w:val="00E00085"/>
    <w:rsid w:val="00E24FDF"/>
    <w:rsid w:val="00E3210F"/>
    <w:rsid w:val="00E36879"/>
    <w:rsid w:val="00E4552F"/>
    <w:rsid w:val="00E45A21"/>
    <w:rsid w:val="00E647DF"/>
    <w:rsid w:val="00E763E4"/>
    <w:rsid w:val="00E82606"/>
    <w:rsid w:val="00E86345"/>
    <w:rsid w:val="00E9136B"/>
    <w:rsid w:val="00ED5B70"/>
    <w:rsid w:val="00EF22F0"/>
    <w:rsid w:val="00EF631F"/>
    <w:rsid w:val="00F02A4E"/>
    <w:rsid w:val="00F139E0"/>
    <w:rsid w:val="00F35401"/>
    <w:rsid w:val="00F519DC"/>
    <w:rsid w:val="00F6246F"/>
    <w:rsid w:val="00F735A5"/>
    <w:rsid w:val="00F82220"/>
    <w:rsid w:val="00F84228"/>
    <w:rsid w:val="00F9563C"/>
    <w:rsid w:val="00F97695"/>
    <w:rsid w:val="00FA4EC5"/>
    <w:rsid w:val="00FB1DC7"/>
    <w:rsid w:val="00FB5417"/>
    <w:rsid w:val="00FD02B4"/>
    <w:rsid w:val="00FE3F15"/>
    <w:rsid w:val="00FE4FB6"/>
    <w:rsid w:val="00FF3909"/>
    <w:rsid w:val="05A1F8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B4DA12"/>
  <w15:chartTrackingRefBased/>
  <w15:docId w15:val="{AC9772B5-8020-495B-BE46-A7A6C03518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paragraph" w:styleId="Heading6">
    <w:name w:val="heading 6"/>
    <w:basedOn w:val="Normal"/>
    <w:next w:val="Normal"/>
    <w:link w:val="Heading6Char"/>
    <w:uiPriority w:val="9"/>
    <w:semiHidden/>
    <w:unhideWhenUsed/>
    <w:qFormat/>
    <w:rsid w:val="001F3ED1"/>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cPr>
      <w:shd w:val="clear" w:color="auto" w:fill="auto"/>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C31397"/>
    <w:pPr>
      <w:numPr>
        <w:numId w:val="14"/>
      </w:numPr>
      <w:spacing w:before="120"/>
      <w:ind w:right="850"/>
    </w:pPr>
    <w:rPr>
      <w:rFonts w:cs="Arial"/>
      <w:b/>
      <w:bCs/>
      <w:color w:val="12263F"/>
      <w:sz w:val="32"/>
      <w:szCs w:val="32"/>
    </w:rPr>
  </w:style>
  <w:style w:type="paragraph" w:customStyle="1" w:styleId="1bodycopy11pt">
    <w:name w:val="1 body copy 11pt"/>
    <w:autoRedefine/>
    <w:rsid w:val="008061C7"/>
    <w:pPr>
      <w:spacing w:after="120"/>
      <w:ind w:left="340"/>
    </w:pPr>
    <w:rPr>
      <w:rFonts w:eastAsia="MS Mincho" w:cs="Arial"/>
      <w:b/>
      <w:bCs/>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D32170"/>
    <w:pPr>
      <w:tabs>
        <w:tab w:val="right" w:leader="dot" w:pos="9736"/>
      </w:tabs>
      <w:spacing w:after="100"/>
      <w:jc w:val="both"/>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qFormat/>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paragraph" w:styleId="Header">
    <w:name w:val="header"/>
    <w:basedOn w:val="Normal"/>
    <w:link w:val="HeaderChar"/>
    <w:uiPriority w:val="99"/>
    <w:unhideWhenUsed/>
    <w:rsid w:val="0014465F"/>
    <w:pPr>
      <w:tabs>
        <w:tab w:val="center" w:pos="4513"/>
        <w:tab w:val="right" w:pos="9026"/>
      </w:tabs>
      <w:spacing w:after="0"/>
    </w:pPr>
    <w:rPr>
      <w:rFonts w:ascii="Calibri" w:eastAsia="Calibri" w:hAnsi="Calibri"/>
      <w:sz w:val="22"/>
      <w:szCs w:val="22"/>
      <w:lang w:val="en-GB"/>
    </w:rPr>
  </w:style>
  <w:style w:type="character" w:customStyle="1" w:styleId="HeaderChar">
    <w:name w:val="Header Char"/>
    <w:link w:val="Header"/>
    <w:uiPriority w:val="99"/>
    <w:rsid w:val="0014465F"/>
    <w:rPr>
      <w:rFonts w:ascii="Calibri" w:eastAsia="Calibri" w:hAnsi="Calibri"/>
      <w:sz w:val="22"/>
      <w:szCs w:val="22"/>
      <w:lang w:eastAsia="en-US"/>
    </w:rPr>
  </w:style>
  <w:style w:type="paragraph" w:styleId="NormalWeb">
    <w:name w:val="Normal (Web)"/>
    <w:basedOn w:val="Normal"/>
    <w:uiPriority w:val="99"/>
    <w:semiHidden/>
    <w:unhideWhenUsed/>
    <w:rsid w:val="005E18FD"/>
    <w:pPr>
      <w:spacing w:before="100" w:beforeAutospacing="1" w:after="100" w:afterAutospacing="1"/>
    </w:pPr>
    <w:rPr>
      <w:rFonts w:ascii="Times New Roman" w:eastAsia="Times New Roman" w:hAnsi="Times New Roman"/>
      <w:sz w:val="24"/>
      <w:lang w:val="en-GB" w:eastAsia="en-GB"/>
    </w:rPr>
  </w:style>
  <w:style w:type="character" w:customStyle="1" w:styleId="UnresolvedMention1">
    <w:name w:val="Unresolved Mention1"/>
    <w:basedOn w:val="DefaultParagraphFont"/>
    <w:uiPriority w:val="99"/>
    <w:semiHidden/>
    <w:unhideWhenUsed/>
    <w:rsid w:val="007119F1"/>
    <w:rPr>
      <w:color w:val="605E5C"/>
      <w:shd w:val="clear" w:color="auto" w:fill="E1DFDD"/>
    </w:rPr>
  </w:style>
  <w:style w:type="character" w:customStyle="1" w:styleId="Heading6Char">
    <w:name w:val="Heading 6 Char"/>
    <w:basedOn w:val="DefaultParagraphFont"/>
    <w:link w:val="Heading6"/>
    <w:uiPriority w:val="9"/>
    <w:semiHidden/>
    <w:rsid w:val="001F3ED1"/>
    <w:rPr>
      <w:rFonts w:asciiTheme="majorHAnsi" w:eastAsiaTheme="majorEastAsia" w:hAnsiTheme="majorHAnsi" w:cstheme="majorBidi"/>
      <w:color w:val="1F3763" w:themeColor="accent1" w:themeShade="7F"/>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1354764043">
      <w:bodyDiv w:val="1"/>
      <w:marLeft w:val="0"/>
      <w:marRight w:val="0"/>
      <w:marTop w:val="0"/>
      <w:marBottom w:val="0"/>
      <w:divBdr>
        <w:top w:val="none" w:sz="0" w:space="0" w:color="auto"/>
        <w:left w:val="none" w:sz="0" w:space="0" w:color="auto"/>
        <w:bottom w:val="none" w:sz="0" w:space="0" w:color="auto"/>
        <w:right w:val="none" w:sz="0" w:space="0" w:color="auto"/>
      </w:divBdr>
      <w:divsChild>
        <w:div w:id="1282301313">
          <w:marLeft w:val="0"/>
          <w:marRight w:val="0"/>
          <w:marTop w:val="0"/>
          <w:marBottom w:val="0"/>
          <w:divBdr>
            <w:top w:val="none" w:sz="0" w:space="0" w:color="auto"/>
            <w:left w:val="none" w:sz="0" w:space="0" w:color="auto"/>
            <w:bottom w:val="none" w:sz="0" w:space="0" w:color="auto"/>
            <w:right w:val="none" w:sz="0" w:space="0" w:color="auto"/>
          </w:divBdr>
          <w:divsChild>
            <w:div w:id="553735259">
              <w:marLeft w:val="0"/>
              <w:marRight w:val="0"/>
              <w:marTop w:val="0"/>
              <w:marBottom w:val="0"/>
              <w:divBdr>
                <w:top w:val="none" w:sz="0" w:space="0" w:color="auto"/>
                <w:left w:val="none" w:sz="0" w:space="0" w:color="auto"/>
                <w:bottom w:val="none" w:sz="0" w:space="0" w:color="auto"/>
                <w:right w:val="none" w:sz="0" w:space="0" w:color="auto"/>
              </w:divBdr>
              <w:divsChild>
                <w:div w:id="20953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247738">
      <w:bodyDiv w:val="1"/>
      <w:marLeft w:val="0"/>
      <w:marRight w:val="0"/>
      <w:marTop w:val="0"/>
      <w:marBottom w:val="0"/>
      <w:divBdr>
        <w:top w:val="none" w:sz="0" w:space="0" w:color="auto"/>
        <w:left w:val="none" w:sz="0" w:space="0" w:color="auto"/>
        <w:bottom w:val="none" w:sz="0" w:space="0" w:color="auto"/>
        <w:right w:val="none" w:sz="0" w:space="0" w:color="auto"/>
      </w:divBdr>
      <w:divsChild>
        <w:div w:id="142308808">
          <w:marLeft w:val="-108"/>
          <w:marRight w:val="0"/>
          <w:marTop w:val="0"/>
          <w:marBottom w:val="0"/>
          <w:divBdr>
            <w:top w:val="none" w:sz="0" w:space="0" w:color="auto"/>
            <w:left w:val="none" w:sz="0" w:space="0" w:color="auto"/>
            <w:bottom w:val="none" w:sz="0" w:space="0" w:color="auto"/>
            <w:right w:val="none" w:sz="0" w:space="0" w:color="auto"/>
          </w:divBdr>
        </w:div>
        <w:div w:id="1821994278">
          <w:marLeft w:val="-108"/>
          <w:marRight w:val="0"/>
          <w:marTop w:val="0"/>
          <w:marBottom w:val="0"/>
          <w:divBdr>
            <w:top w:val="none" w:sz="0" w:space="0" w:color="auto"/>
            <w:left w:val="none" w:sz="0" w:space="0" w:color="auto"/>
            <w:bottom w:val="none" w:sz="0" w:space="0" w:color="auto"/>
            <w:right w:val="none" w:sz="0" w:space="0" w:color="auto"/>
          </w:divBdr>
        </w:div>
      </w:divsChild>
    </w:div>
    <w:div w:id="1794202711">
      <w:bodyDiv w:val="1"/>
      <w:marLeft w:val="0"/>
      <w:marRight w:val="0"/>
      <w:marTop w:val="0"/>
      <w:marBottom w:val="0"/>
      <w:divBdr>
        <w:top w:val="none" w:sz="0" w:space="0" w:color="auto"/>
        <w:left w:val="none" w:sz="0" w:space="0" w:color="auto"/>
        <w:bottom w:val="none" w:sz="0" w:space="0" w:color="auto"/>
        <w:right w:val="none" w:sz="0" w:space="0" w:color="auto"/>
      </w:divBdr>
      <w:divsChild>
        <w:div w:id="1360744978">
          <w:marLeft w:val="-108"/>
          <w:marRight w:val="0"/>
          <w:marTop w:val="0"/>
          <w:marBottom w:val="0"/>
          <w:divBdr>
            <w:top w:val="none" w:sz="0" w:space="0" w:color="auto"/>
            <w:left w:val="none" w:sz="0" w:space="0" w:color="auto"/>
            <w:bottom w:val="none" w:sz="0" w:space="0" w:color="auto"/>
            <w:right w:val="none" w:sz="0" w:space="0" w:color="auto"/>
          </w:divBdr>
        </w:div>
        <w:div w:id="833253994">
          <w:marLeft w:val="-108"/>
          <w:marRight w:val="0"/>
          <w:marTop w:val="0"/>
          <w:marBottom w:val="0"/>
          <w:divBdr>
            <w:top w:val="none" w:sz="0" w:space="0" w:color="auto"/>
            <w:left w:val="none" w:sz="0" w:space="0" w:color="auto"/>
            <w:bottom w:val="none" w:sz="0" w:space="0" w:color="auto"/>
            <w:right w:val="none" w:sz="0" w:space="0" w:color="auto"/>
          </w:divBdr>
        </w:div>
      </w:divsChild>
    </w:div>
    <w:div w:id="1943487867">
      <w:bodyDiv w:val="1"/>
      <w:marLeft w:val="0"/>
      <w:marRight w:val="0"/>
      <w:marTop w:val="0"/>
      <w:marBottom w:val="0"/>
      <w:divBdr>
        <w:top w:val="none" w:sz="0" w:space="0" w:color="auto"/>
        <w:left w:val="none" w:sz="0" w:space="0" w:color="auto"/>
        <w:bottom w:val="none" w:sz="0" w:space="0" w:color="auto"/>
        <w:right w:val="none" w:sz="0" w:space="0" w:color="auto"/>
      </w:divBdr>
      <w:divsChild>
        <w:div w:id="1665086595">
          <w:marLeft w:val="-108"/>
          <w:marRight w:val="0"/>
          <w:marTop w:val="0"/>
          <w:marBottom w:val="0"/>
          <w:divBdr>
            <w:top w:val="none" w:sz="0" w:space="0" w:color="auto"/>
            <w:left w:val="none" w:sz="0" w:space="0" w:color="auto"/>
            <w:bottom w:val="none" w:sz="0" w:space="0" w:color="auto"/>
            <w:right w:val="none" w:sz="0" w:space="0" w:color="auto"/>
          </w:divBdr>
        </w:div>
        <w:div w:id="1587957468">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uploads/system/uploads/attachment_data/file/484418/supporting-pupils-at-school-with-medical-conditions.pdf" TargetMode="External"/><Relationship Id="rId18" Type="http://schemas.openxmlformats.org/officeDocument/2006/relationships/hyperlink" Target="http://www.sparepensinschools.uk" TargetMode="External"/><Relationship Id="rId26"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hyperlink" Target="https://www.gov.uk/government/publications/supporting-pupils-at-school-with-medical-conditions--3" TargetMode="External"/><Relationship Id="rId7" Type="http://schemas.openxmlformats.org/officeDocument/2006/relationships/settings" Target="settings.xml"/><Relationship Id="rId12" Type="http://schemas.openxmlformats.org/officeDocument/2006/relationships/hyperlink" Target="http://www.legislation.gov.uk/ukpga/2014/6/part/5/crossheading/pupils-with-medical-conditions" TargetMode="External"/><Relationship Id="rId17" Type="http://schemas.openxmlformats.org/officeDocument/2006/relationships/hyperlink" Target="http://www.anaphylaxis.org.u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asthma.org.uk" TargetMode="External"/><Relationship Id="rId20" Type="http://schemas.openxmlformats.org/officeDocument/2006/relationships/hyperlink" Target="http://www.bsaci.org/"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5.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www.legislation.gov.uk/uksi/2001/3998/schedule/1/made" TargetMode="External"/><Relationship Id="rId23" Type="http://schemas.openxmlformats.org/officeDocument/2006/relationships/header" Target="header1.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www.anaphylaxis.org.uk/wp-content/uploads/2018/11/Managing-Allergens-in-the-Workplace-A-guide-for-Employers-and-Employees.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hs.uk/chq/Pages/1391.aspx?CategoryID=73" TargetMode="External"/><Relationship Id="rId22" Type="http://schemas.openxmlformats.org/officeDocument/2006/relationships/image" Target="media/image6.png"/><Relationship Id="rId27" Type="http://schemas.openxmlformats.org/officeDocument/2006/relationships/footer" Target="footer2.xml"/></Relationships>
</file>

<file path=word/_rels/footer1.xml.rels><?xml version="1.0" encoding="UTF-8" standalone="yes"?>
<Relationships xmlns="http://schemas.openxmlformats.org/package/2006/relationships"><Relationship Id="rId2" Type="http://schemas.openxmlformats.org/officeDocument/2006/relationships/image" Target="cid:image002.png@01D7D60F.A97130A0" TargetMode="External"/><Relationship Id="rId1" Type="http://schemas.openxmlformats.org/officeDocument/2006/relationships/image" Target="media/image9.png"/></Relationships>
</file>

<file path=word/_rels/footer2.xml.rels><?xml version="1.0" encoding="UTF-8" standalone="yes"?>
<Relationships xmlns="http://schemas.openxmlformats.org/package/2006/relationships"><Relationship Id="rId2" Type="http://schemas.openxmlformats.org/officeDocument/2006/relationships/image" Target="cid:image002.png@01D7D60F.A97130A0" TargetMode="External"/><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nda%20unternahrer\Downloads\KSL-KSG-Model-Policy-template-portrait-2019.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CD457C39AA384DBB04EE0AE603ACB5" ma:contentTypeVersion="12" ma:contentTypeDescription="Create a new document." ma:contentTypeScope="" ma:versionID="80b3f884c82b9ef0a04b70065c10ab77">
  <xsd:schema xmlns:xsd="http://www.w3.org/2001/XMLSchema" xmlns:xs="http://www.w3.org/2001/XMLSchema" xmlns:p="http://schemas.microsoft.com/office/2006/metadata/properties" xmlns:ns2="2691d4dc-b748-4d73-ac73-4bfa4ac82956" xmlns:ns3="76833728-ffaf-4a28-aa93-4a0fde3d2c25" targetNamespace="http://schemas.microsoft.com/office/2006/metadata/properties" ma:root="true" ma:fieldsID="f5177705c8b19e4d9be7e936a95dfc3b" ns2:_="" ns3:_="">
    <xsd:import namespace="2691d4dc-b748-4d73-ac73-4bfa4ac82956"/>
    <xsd:import namespace="76833728-ffaf-4a28-aa93-4a0fde3d2c2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91d4dc-b748-4d73-ac73-4bfa4ac8295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833728-ffaf-4a28-aa93-4a0fde3d2c2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4280D2-89D6-4EF4-888D-A92C209184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91d4dc-b748-4d73-ac73-4bfa4ac82956"/>
    <ds:schemaRef ds:uri="76833728-ffaf-4a28-aa93-4a0fde3d2c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AB3337-7FBA-4C70-88BD-4A8361AB97FB}">
  <ds:schemaRefs>
    <ds:schemaRef ds:uri="http://schemas.openxmlformats.org/officeDocument/2006/bibliography"/>
  </ds:schemaRefs>
</ds:datastoreItem>
</file>

<file path=customXml/itemProps3.xml><?xml version="1.0" encoding="utf-8"?>
<ds:datastoreItem xmlns:ds="http://schemas.openxmlformats.org/officeDocument/2006/customXml" ds:itemID="{40C470A5-E5BA-4614-A4C6-AF989FB85F7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1770ABD-C4CC-43D6-B396-0AC123DB678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C:\Users\linda unternahrer\Downloads\KSL-KSG-Model-Policy-template-portrait-2019.dot</Template>
  <TotalTime>4</TotalTime>
  <Pages>22</Pages>
  <Words>3940</Words>
  <Characters>22460</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Unternahrer</dc:creator>
  <cp:keywords/>
  <dc:description/>
  <cp:lastModifiedBy>Microsoft Office User</cp:lastModifiedBy>
  <cp:revision>2</cp:revision>
  <cp:lastPrinted>2020-02-12T13:56:00Z</cp:lastPrinted>
  <dcterms:created xsi:type="dcterms:W3CDTF">2024-09-30T14:11:00Z</dcterms:created>
  <dcterms:modified xsi:type="dcterms:W3CDTF">2024-09-30T14:11:00Z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0x010100EFCD457C39AA384DBB04EE0AE603ACB5</vt:lpwstr>
  </property>
  <property fmtid="{D5CDD505-2E9C-101B-9397-08002B2CF9AE}" pid="3" name="Order">
    <vt:r8>1640300</vt:r8>
  </property>
  <property fmtid="{D5CDD505-2E9C-101B-9397-08002B2CF9AE}" pid="4" name="_ExtendedDescription">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ies>
</file>